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829" w:tblpY="-9"/>
        <w:tblW w:w="15139" w:type="dxa"/>
        <w:tblLayout w:type="fixed"/>
        <w:tblLook w:val="04A0" w:firstRow="1" w:lastRow="0" w:firstColumn="1" w:lastColumn="0" w:noHBand="0" w:noVBand="1"/>
      </w:tblPr>
      <w:tblGrid>
        <w:gridCol w:w="1208"/>
        <w:gridCol w:w="2206"/>
        <w:gridCol w:w="2759"/>
        <w:gridCol w:w="2483"/>
        <w:gridCol w:w="2112"/>
        <w:gridCol w:w="2064"/>
        <w:gridCol w:w="2307"/>
      </w:tblGrid>
      <w:tr w:rsidR="00B71996" w:rsidRPr="00B20B3F" w14:paraId="69EFCDC8" w14:textId="77777777" w:rsidTr="00647442">
        <w:trPr>
          <w:trHeight w:val="479"/>
        </w:trPr>
        <w:tc>
          <w:tcPr>
            <w:tcW w:w="15139" w:type="dxa"/>
            <w:gridSpan w:val="7"/>
          </w:tcPr>
          <w:p w14:paraId="0BBE4C9D" w14:textId="58BE0BC2" w:rsidR="00B71996" w:rsidRDefault="00E36825" w:rsidP="00BB4739">
            <w:pPr>
              <w:spacing w:after="0"/>
              <w:jc w:val="center"/>
              <w:rPr>
                <w:rFonts w:ascii="Comic Sans MS" w:hAnsi="Comic Sans MS"/>
                <w:b/>
                <w:sz w:val="20"/>
                <w:szCs w:val="20"/>
                <w:u w:val="single"/>
              </w:rPr>
            </w:pPr>
            <w:r>
              <w:rPr>
                <w:rFonts w:ascii="Comic Sans MS" w:hAnsi="Comic Sans MS"/>
                <w:b/>
                <w:sz w:val="20"/>
                <w:szCs w:val="20"/>
                <w:u w:val="single"/>
              </w:rPr>
              <w:t>History Long Term Plan 2023-2024</w:t>
            </w:r>
          </w:p>
          <w:p w14:paraId="4428BD37" w14:textId="350E94C6" w:rsidR="00B71996" w:rsidRPr="001A33BD" w:rsidRDefault="00B71996" w:rsidP="001A33BD">
            <w:pPr>
              <w:spacing w:after="0"/>
              <w:jc w:val="center"/>
              <w:rPr>
                <w:rFonts w:ascii="Comic Sans MS" w:hAnsi="Comic Sans MS"/>
                <w:b/>
                <w:sz w:val="20"/>
                <w:szCs w:val="20"/>
                <w:u w:val="single"/>
              </w:rPr>
            </w:pPr>
            <w:r w:rsidRPr="006C1F08">
              <w:rPr>
                <w:rFonts w:ascii="Comic Sans MS" w:hAnsi="Comic Sans MS"/>
                <w:b/>
                <w:color w:val="C45911" w:themeColor="accent2" w:themeShade="BF"/>
                <w:sz w:val="20"/>
                <w:szCs w:val="20"/>
                <w:u w:val="single"/>
              </w:rPr>
              <w:t>Local history</w:t>
            </w:r>
            <w:r w:rsidR="00A85349">
              <w:rPr>
                <w:rFonts w:ascii="Comic Sans MS" w:hAnsi="Comic Sans MS"/>
                <w:b/>
                <w:color w:val="C45911" w:themeColor="accent2" w:themeShade="BF"/>
                <w:sz w:val="20"/>
                <w:szCs w:val="20"/>
                <w:u w:val="single"/>
              </w:rPr>
              <w:t>,</w:t>
            </w:r>
            <w:r>
              <w:rPr>
                <w:rFonts w:ascii="Comic Sans MS" w:hAnsi="Comic Sans MS"/>
                <w:b/>
                <w:sz w:val="20"/>
                <w:szCs w:val="20"/>
                <w:u w:val="single"/>
              </w:rPr>
              <w:t xml:space="preserve"> </w:t>
            </w:r>
            <w:r w:rsidRPr="00E765D0">
              <w:rPr>
                <w:rFonts w:ascii="Comic Sans MS" w:hAnsi="Comic Sans MS"/>
                <w:b/>
                <w:color w:val="7030A0"/>
                <w:sz w:val="20"/>
                <w:szCs w:val="20"/>
                <w:u w:val="single"/>
              </w:rPr>
              <w:t>Rights and Equality</w:t>
            </w:r>
            <w:r w:rsidR="00A85349">
              <w:rPr>
                <w:rFonts w:ascii="Comic Sans MS" w:hAnsi="Comic Sans MS"/>
                <w:b/>
                <w:color w:val="000000" w:themeColor="text1"/>
                <w:sz w:val="20"/>
                <w:szCs w:val="20"/>
                <w:u w:val="single"/>
              </w:rPr>
              <w:t xml:space="preserve"> and </w:t>
            </w:r>
            <w:r w:rsidR="00A85349">
              <w:rPr>
                <w:rFonts w:ascii="Comic Sans MS" w:hAnsi="Comic Sans MS"/>
                <w:b/>
                <w:color w:val="00B050"/>
                <w:sz w:val="20"/>
                <w:szCs w:val="20"/>
                <w:u w:val="single"/>
              </w:rPr>
              <w:t>Environmental Impact</w:t>
            </w:r>
            <w:r w:rsidRPr="00E765D0">
              <w:rPr>
                <w:rFonts w:ascii="Comic Sans MS" w:hAnsi="Comic Sans MS"/>
                <w:b/>
                <w:color w:val="7030A0"/>
                <w:sz w:val="20"/>
                <w:szCs w:val="20"/>
                <w:u w:val="single"/>
              </w:rPr>
              <w:t xml:space="preserve"> </w:t>
            </w:r>
            <w:r>
              <w:rPr>
                <w:rFonts w:ascii="Comic Sans MS" w:hAnsi="Comic Sans MS"/>
                <w:b/>
                <w:sz w:val="20"/>
                <w:szCs w:val="20"/>
                <w:u w:val="single"/>
              </w:rPr>
              <w:t>threads</w:t>
            </w:r>
          </w:p>
        </w:tc>
      </w:tr>
      <w:tr w:rsidR="00B71996" w:rsidRPr="00B20B3F" w14:paraId="3EE9728B" w14:textId="77777777" w:rsidTr="00BB4739">
        <w:trPr>
          <w:trHeight w:val="399"/>
        </w:trPr>
        <w:tc>
          <w:tcPr>
            <w:tcW w:w="1208" w:type="dxa"/>
          </w:tcPr>
          <w:p w14:paraId="2FB65397" w14:textId="77777777" w:rsidR="00B71996" w:rsidRPr="00B20B3F" w:rsidRDefault="00B71996" w:rsidP="00BB4739">
            <w:pPr>
              <w:spacing w:after="0"/>
              <w:jc w:val="center"/>
              <w:rPr>
                <w:rFonts w:ascii="Comic Sans MS" w:hAnsi="Comic Sans MS" w:cs="Arial"/>
                <w:sz w:val="16"/>
                <w:szCs w:val="16"/>
              </w:rPr>
            </w:pPr>
            <w:r w:rsidRPr="00B20B3F">
              <w:rPr>
                <w:rFonts w:ascii="Comic Sans MS" w:hAnsi="Comic Sans MS" w:cs="Arial"/>
                <w:b/>
                <w:noProof/>
                <w:sz w:val="16"/>
                <w:szCs w:val="16"/>
                <w:lang w:eastAsia="en-GB"/>
              </w:rPr>
              <w:drawing>
                <wp:inline distT="0" distB="0" distL="0" distR="0" wp14:anchorId="594D5857" wp14:editId="0742F2C0">
                  <wp:extent cx="292100" cy="255588"/>
                  <wp:effectExtent l="0" t="0" r="0" b="0"/>
                  <wp:docPr id="1" name="Picture 1" descr="Macintosh HD:Users:stpatricks-dh: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tpatricks-dh: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370" cy="255824"/>
                          </a:xfrm>
                          <a:prstGeom prst="rect">
                            <a:avLst/>
                          </a:prstGeom>
                          <a:noFill/>
                          <a:ln>
                            <a:noFill/>
                          </a:ln>
                        </pic:spPr>
                      </pic:pic>
                    </a:graphicData>
                  </a:graphic>
                </wp:inline>
              </w:drawing>
            </w:r>
          </w:p>
        </w:tc>
        <w:tc>
          <w:tcPr>
            <w:tcW w:w="2206" w:type="dxa"/>
          </w:tcPr>
          <w:p w14:paraId="00B18AD8" w14:textId="77777777" w:rsidR="00B71996" w:rsidRPr="00B20B3F" w:rsidRDefault="00B71996" w:rsidP="00BB4739">
            <w:pPr>
              <w:spacing w:after="0"/>
              <w:jc w:val="center"/>
              <w:rPr>
                <w:rFonts w:ascii="Comic Sans MS" w:hAnsi="Comic Sans MS" w:cs="Arial"/>
                <w:b/>
                <w:sz w:val="16"/>
                <w:szCs w:val="16"/>
              </w:rPr>
            </w:pPr>
            <w:r w:rsidRPr="00B20B3F">
              <w:rPr>
                <w:rFonts w:ascii="Comic Sans MS" w:hAnsi="Comic Sans MS" w:cs="Arial"/>
                <w:b/>
                <w:sz w:val="16"/>
                <w:szCs w:val="16"/>
              </w:rPr>
              <w:t>Autumn 1</w:t>
            </w:r>
          </w:p>
        </w:tc>
        <w:tc>
          <w:tcPr>
            <w:tcW w:w="2759" w:type="dxa"/>
          </w:tcPr>
          <w:p w14:paraId="362842C8" w14:textId="77777777" w:rsidR="00B71996" w:rsidRPr="00B20B3F" w:rsidRDefault="00B71996" w:rsidP="00BB4739">
            <w:pPr>
              <w:spacing w:after="0"/>
              <w:jc w:val="center"/>
              <w:rPr>
                <w:rFonts w:ascii="Comic Sans MS" w:hAnsi="Comic Sans MS" w:cs="Arial"/>
                <w:b/>
                <w:sz w:val="16"/>
                <w:szCs w:val="16"/>
              </w:rPr>
            </w:pPr>
            <w:r w:rsidRPr="00B20B3F">
              <w:rPr>
                <w:rFonts w:ascii="Comic Sans MS" w:hAnsi="Comic Sans MS" w:cs="Arial"/>
                <w:b/>
                <w:sz w:val="16"/>
                <w:szCs w:val="16"/>
              </w:rPr>
              <w:t>Autumn 2</w:t>
            </w:r>
          </w:p>
        </w:tc>
        <w:tc>
          <w:tcPr>
            <w:tcW w:w="2483" w:type="dxa"/>
          </w:tcPr>
          <w:p w14:paraId="4196C2FB" w14:textId="77777777" w:rsidR="00B71996" w:rsidRPr="00B20B3F" w:rsidRDefault="00B71996" w:rsidP="00BB4739">
            <w:pPr>
              <w:spacing w:after="0"/>
              <w:jc w:val="center"/>
              <w:rPr>
                <w:rFonts w:ascii="Comic Sans MS" w:hAnsi="Comic Sans MS" w:cs="Arial"/>
                <w:b/>
                <w:sz w:val="16"/>
                <w:szCs w:val="16"/>
              </w:rPr>
            </w:pPr>
            <w:r w:rsidRPr="00B20B3F">
              <w:rPr>
                <w:rFonts w:ascii="Comic Sans MS" w:hAnsi="Comic Sans MS" w:cs="Arial"/>
                <w:b/>
                <w:sz w:val="16"/>
                <w:szCs w:val="16"/>
              </w:rPr>
              <w:t>Spring 1</w:t>
            </w:r>
          </w:p>
        </w:tc>
        <w:tc>
          <w:tcPr>
            <w:tcW w:w="2112" w:type="dxa"/>
          </w:tcPr>
          <w:p w14:paraId="4FC2F1B2" w14:textId="77777777" w:rsidR="00B71996" w:rsidRPr="00B20B3F" w:rsidRDefault="00B71996" w:rsidP="00BB4739">
            <w:pPr>
              <w:spacing w:after="0"/>
              <w:jc w:val="center"/>
              <w:rPr>
                <w:rFonts w:ascii="Comic Sans MS" w:hAnsi="Comic Sans MS" w:cs="Arial"/>
                <w:b/>
                <w:sz w:val="16"/>
                <w:szCs w:val="16"/>
              </w:rPr>
            </w:pPr>
            <w:r w:rsidRPr="00B20B3F">
              <w:rPr>
                <w:rFonts w:ascii="Comic Sans MS" w:hAnsi="Comic Sans MS" w:cs="Arial"/>
                <w:b/>
                <w:sz w:val="16"/>
                <w:szCs w:val="16"/>
              </w:rPr>
              <w:t>Spring 2</w:t>
            </w:r>
          </w:p>
        </w:tc>
        <w:tc>
          <w:tcPr>
            <w:tcW w:w="2064" w:type="dxa"/>
          </w:tcPr>
          <w:p w14:paraId="04BF23B1" w14:textId="77777777" w:rsidR="00B71996" w:rsidRPr="00B20B3F" w:rsidRDefault="00B71996" w:rsidP="00BB4739">
            <w:pPr>
              <w:spacing w:after="0"/>
              <w:jc w:val="center"/>
              <w:rPr>
                <w:rFonts w:ascii="Comic Sans MS" w:hAnsi="Comic Sans MS" w:cs="Arial"/>
                <w:b/>
                <w:sz w:val="16"/>
                <w:szCs w:val="16"/>
              </w:rPr>
            </w:pPr>
            <w:r>
              <w:rPr>
                <w:rFonts w:ascii="Comic Sans MS" w:hAnsi="Comic Sans MS" w:cs="Arial"/>
                <w:b/>
                <w:sz w:val="16"/>
                <w:szCs w:val="16"/>
              </w:rPr>
              <w:t xml:space="preserve">Summer </w:t>
            </w:r>
            <w:r w:rsidRPr="00B20B3F">
              <w:rPr>
                <w:rFonts w:ascii="Comic Sans MS" w:hAnsi="Comic Sans MS" w:cs="Arial"/>
                <w:b/>
                <w:sz w:val="16"/>
                <w:szCs w:val="16"/>
              </w:rPr>
              <w:t>1</w:t>
            </w:r>
          </w:p>
        </w:tc>
        <w:tc>
          <w:tcPr>
            <w:tcW w:w="2307" w:type="dxa"/>
          </w:tcPr>
          <w:p w14:paraId="33C8F19A" w14:textId="77777777" w:rsidR="00B71996" w:rsidRPr="00B20B3F" w:rsidRDefault="00B71996" w:rsidP="00BB4739">
            <w:pPr>
              <w:spacing w:after="0"/>
              <w:jc w:val="center"/>
              <w:rPr>
                <w:rFonts w:ascii="Comic Sans MS" w:hAnsi="Comic Sans MS" w:cs="Arial"/>
                <w:b/>
                <w:sz w:val="16"/>
                <w:szCs w:val="16"/>
              </w:rPr>
            </w:pPr>
            <w:r w:rsidRPr="00B20B3F">
              <w:rPr>
                <w:rFonts w:ascii="Comic Sans MS" w:hAnsi="Comic Sans MS" w:cs="Arial"/>
                <w:b/>
                <w:sz w:val="16"/>
                <w:szCs w:val="16"/>
              </w:rPr>
              <w:t>Summer 2</w:t>
            </w:r>
          </w:p>
        </w:tc>
      </w:tr>
      <w:tr w:rsidR="00B71996" w:rsidRPr="00B20B3F" w14:paraId="2B32ED4B" w14:textId="77777777" w:rsidTr="00BB4739">
        <w:trPr>
          <w:trHeight w:val="830"/>
        </w:trPr>
        <w:tc>
          <w:tcPr>
            <w:tcW w:w="1208" w:type="dxa"/>
            <w:shd w:val="clear" w:color="auto" w:fill="FFFFFF" w:themeFill="background1"/>
          </w:tcPr>
          <w:p w14:paraId="1CDC10EB" w14:textId="77777777" w:rsidR="00B71996" w:rsidRPr="00BB4739" w:rsidRDefault="00B71996" w:rsidP="00BB4739">
            <w:pPr>
              <w:spacing w:after="0"/>
              <w:jc w:val="both"/>
              <w:rPr>
                <w:rFonts w:ascii="Comic Sans MS" w:hAnsi="Comic Sans MS" w:cs="Arial"/>
                <w:b/>
                <w:color w:val="000000" w:themeColor="text1"/>
                <w:sz w:val="20"/>
                <w:szCs w:val="20"/>
                <w:u w:val="single"/>
              </w:rPr>
            </w:pPr>
            <w:r w:rsidRPr="00BB4739">
              <w:rPr>
                <w:rFonts w:ascii="Comic Sans MS" w:hAnsi="Comic Sans MS"/>
                <w:color w:val="000000" w:themeColor="text1"/>
                <w:sz w:val="20"/>
                <w:szCs w:val="20"/>
              </w:rPr>
              <w:t>Nursery</w:t>
            </w:r>
          </w:p>
        </w:tc>
        <w:tc>
          <w:tcPr>
            <w:tcW w:w="2206" w:type="dxa"/>
            <w:vMerge w:val="restart"/>
            <w:shd w:val="clear" w:color="auto" w:fill="FFFFFF" w:themeFill="background1"/>
          </w:tcPr>
          <w:p w14:paraId="4181D9B8"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Sequence of the day</w:t>
            </w:r>
          </w:p>
          <w:p w14:paraId="2D8A3339"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Babies</w:t>
            </w:r>
          </w:p>
          <w:p w14:paraId="1DF58D60"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Recent past</w:t>
            </w:r>
          </w:p>
          <w:p w14:paraId="7E221E72" w14:textId="7DF6FB03" w:rsidR="00BB4739" w:rsidRPr="006C1F08" w:rsidRDefault="00BB4739" w:rsidP="00BB4739">
            <w:pPr>
              <w:spacing w:after="0"/>
              <w:jc w:val="both"/>
              <w:rPr>
                <w:rFonts w:ascii="Comic Sans MS" w:hAnsi="Comic Sans MS" w:cs="Arial"/>
                <w:color w:val="C45911" w:themeColor="accent2" w:themeShade="BF"/>
                <w:sz w:val="18"/>
                <w:szCs w:val="18"/>
              </w:rPr>
            </w:pPr>
            <w:r w:rsidRPr="006C1F08">
              <w:rPr>
                <w:rFonts w:ascii="Comic Sans MS" w:hAnsi="Comic Sans MS" w:cs="Arial"/>
                <w:color w:val="C45911" w:themeColor="accent2" w:themeShade="BF"/>
                <w:sz w:val="18"/>
                <w:szCs w:val="18"/>
              </w:rPr>
              <w:t>Visits around the school grounds</w:t>
            </w:r>
          </w:p>
          <w:p w14:paraId="20841671" w14:textId="77777777" w:rsidR="00E765D0" w:rsidRPr="006C1F08" w:rsidRDefault="00E765D0" w:rsidP="00E765D0">
            <w:pPr>
              <w:spacing w:after="0"/>
              <w:rPr>
                <w:rFonts w:ascii="Comic Sans MS" w:hAnsi="Comic Sans MS" w:cs="Arial"/>
                <w:color w:val="7030A0"/>
                <w:sz w:val="18"/>
                <w:szCs w:val="18"/>
              </w:rPr>
            </w:pPr>
            <w:r w:rsidRPr="006C1F08">
              <w:rPr>
                <w:rFonts w:ascii="Comic Sans MS" w:hAnsi="Comic Sans MS" w:cs="Arial"/>
                <w:color w:val="7030A0"/>
                <w:sz w:val="18"/>
                <w:szCs w:val="18"/>
              </w:rPr>
              <w:t>Simple school rules</w:t>
            </w:r>
          </w:p>
          <w:p w14:paraId="29DBE135" w14:textId="007AE1A2" w:rsidR="00BB4739" w:rsidRPr="006C1F08" w:rsidRDefault="00E765D0" w:rsidP="00E765D0">
            <w:pPr>
              <w:spacing w:after="0"/>
              <w:rPr>
                <w:rFonts w:ascii="Comic Sans MS" w:hAnsi="Comic Sans MS" w:cs="Arial"/>
                <w:color w:val="7030A0"/>
                <w:sz w:val="18"/>
                <w:szCs w:val="18"/>
              </w:rPr>
            </w:pPr>
            <w:r w:rsidRPr="006C1F08">
              <w:rPr>
                <w:rFonts w:ascii="Comic Sans MS" w:hAnsi="Comic Sans MS" w:cs="Arial"/>
                <w:color w:val="7030A0"/>
                <w:sz w:val="18"/>
                <w:szCs w:val="18"/>
              </w:rPr>
              <w:t>Describing and talking about ourselves</w:t>
            </w:r>
          </w:p>
        </w:tc>
        <w:tc>
          <w:tcPr>
            <w:tcW w:w="2759" w:type="dxa"/>
            <w:vMerge w:val="restart"/>
            <w:shd w:val="clear" w:color="auto" w:fill="FFFFFF" w:themeFill="background1"/>
          </w:tcPr>
          <w:p w14:paraId="735B7D60"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Babies</w:t>
            </w:r>
          </w:p>
          <w:p w14:paraId="17E5C4E3"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Comparison of familiar events in the past</w:t>
            </w:r>
          </w:p>
          <w:p w14:paraId="0708AF2F"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Nativity</w:t>
            </w:r>
          </w:p>
          <w:p w14:paraId="052EB6E2" w14:textId="77777777" w:rsidR="00BB4739" w:rsidRPr="006C1F08" w:rsidRDefault="00BB4739" w:rsidP="00BB4739">
            <w:pPr>
              <w:spacing w:after="0"/>
              <w:jc w:val="both"/>
              <w:rPr>
                <w:rFonts w:ascii="Comic Sans MS" w:hAnsi="Comic Sans MS" w:cs="Arial"/>
                <w:color w:val="C45911" w:themeColor="accent2" w:themeShade="BF"/>
                <w:sz w:val="18"/>
                <w:szCs w:val="18"/>
              </w:rPr>
            </w:pPr>
            <w:r w:rsidRPr="006C1F08">
              <w:rPr>
                <w:rFonts w:ascii="Comic Sans MS" w:hAnsi="Comic Sans MS" w:cs="Arial"/>
                <w:color w:val="C45911" w:themeColor="accent2" w:themeShade="BF"/>
                <w:sz w:val="18"/>
                <w:szCs w:val="18"/>
              </w:rPr>
              <w:t xml:space="preserve">Visit to the church </w:t>
            </w:r>
          </w:p>
          <w:p w14:paraId="17B9896E" w14:textId="77777777" w:rsidR="00E765D0" w:rsidRPr="006C1F08" w:rsidRDefault="00E765D0" w:rsidP="00E765D0">
            <w:pPr>
              <w:spacing w:after="0"/>
              <w:rPr>
                <w:rFonts w:ascii="Comic Sans MS" w:hAnsi="Comic Sans MS" w:cs="Arial"/>
                <w:color w:val="7030A0"/>
                <w:sz w:val="18"/>
                <w:szCs w:val="18"/>
              </w:rPr>
            </w:pPr>
            <w:r w:rsidRPr="006C1F08">
              <w:rPr>
                <w:rFonts w:ascii="Comic Sans MS" w:hAnsi="Comic Sans MS" w:cs="Arial"/>
                <w:color w:val="7030A0"/>
                <w:sz w:val="18"/>
                <w:szCs w:val="18"/>
              </w:rPr>
              <w:t>Similarities and differences between self and others</w:t>
            </w:r>
          </w:p>
          <w:p w14:paraId="64BEF96D" w14:textId="6C2AA3F6" w:rsidR="00E765D0" w:rsidRPr="006C1F08" w:rsidRDefault="00E765D0" w:rsidP="00E765D0">
            <w:pPr>
              <w:spacing w:after="0"/>
              <w:rPr>
                <w:rFonts w:ascii="Comic Sans MS" w:hAnsi="Comic Sans MS" w:cs="Arial"/>
                <w:color w:val="7030A0"/>
                <w:sz w:val="18"/>
                <w:szCs w:val="18"/>
              </w:rPr>
            </w:pPr>
          </w:p>
        </w:tc>
        <w:tc>
          <w:tcPr>
            <w:tcW w:w="2483" w:type="dxa"/>
            <w:vMerge w:val="restart"/>
            <w:shd w:val="clear" w:color="auto" w:fill="FFFFFF" w:themeFill="background1"/>
          </w:tcPr>
          <w:p w14:paraId="0D73B6F3"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Special occasions</w:t>
            </w:r>
          </w:p>
          <w:p w14:paraId="2B3E2E6B"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Recent past</w:t>
            </w:r>
          </w:p>
          <w:p w14:paraId="5FB45DD3" w14:textId="508FED58" w:rsidR="00B71996" w:rsidRPr="006C1F08" w:rsidRDefault="001A33BD"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Seasonal celebrations &amp;</w:t>
            </w:r>
            <w:r w:rsidR="00B71996" w:rsidRPr="006C1F08">
              <w:rPr>
                <w:rFonts w:ascii="Comic Sans MS" w:hAnsi="Comic Sans MS" w:cs="Arial"/>
                <w:color w:val="000000" w:themeColor="text1"/>
                <w:sz w:val="18"/>
                <w:szCs w:val="18"/>
              </w:rPr>
              <w:t xml:space="preserve"> other events in own lives</w:t>
            </w:r>
          </w:p>
          <w:p w14:paraId="3AE111FB" w14:textId="77777777" w:rsidR="00BB4739" w:rsidRPr="006C1F08" w:rsidRDefault="00BB4739" w:rsidP="00BB4739">
            <w:pPr>
              <w:spacing w:after="0"/>
              <w:jc w:val="both"/>
              <w:rPr>
                <w:rFonts w:ascii="Comic Sans MS" w:hAnsi="Comic Sans MS" w:cs="Arial"/>
                <w:color w:val="C45911" w:themeColor="accent2" w:themeShade="BF"/>
                <w:sz w:val="18"/>
                <w:szCs w:val="18"/>
              </w:rPr>
            </w:pPr>
            <w:r w:rsidRPr="006C1F08">
              <w:rPr>
                <w:rFonts w:ascii="Comic Sans MS" w:hAnsi="Comic Sans MS" w:cs="Arial"/>
                <w:color w:val="C45911" w:themeColor="accent2" w:themeShade="BF"/>
                <w:sz w:val="18"/>
                <w:szCs w:val="18"/>
              </w:rPr>
              <w:t>Walk along Windsor Street – look for old and new buildings</w:t>
            </w:r>
          </w:p>
          <w:p w14:paraId="0B8783CF" w14:textId="677B9D47" w:rsidR="00E765D0" w:rsidRPr="006C1F08" w:rsidRDefault="00E765D0" w:rsidP="00E765D0">
            <w:pPr>
              <w:spacing w:after="0"/>
              <w:rPr>
                <w:rFonts w:ascii="Comic Sans MS" w:hAnsi="Comic Sans MS" w:cs="Arial"/>
                <w:color w:val="7030A0"/>
                <w:sz w:val="18"/>
                <w:szCs w:val="18"/>
              </w:rPr>
            </w:pPr>
            <w:r w:rsidRPr="006C1F08">
              <w:rPr>
                <w:rFonts w:ascii="Comic Sans MS" w:hAnsi="Comic Sans MS" w:cs="Arial"/>
                <w:color w:val="7030A0"/>
                <w:sz w:val="18"/>
                <w:szCs w:val="18"/>
              </w:rPr>
              <w:t>Valuing different celebrations</w:t>
            </w:r>
          </w:p>
        </w:tc>
        <w:tc>
          <w:tcPr>
            <w:tcW w:w="2112" w:type="dxa"/>
            <w:vMerge w:val="restart"/>
            <w:shd w:val="clear" w:color="auto" w:fill="FFFFFF" w:themeFill="background1"/>
          </w:tcPr>
          <w:p w14:paraId="68D853DE" w14:textId="77777777" w:rsidR="00B71996" w:rsidRPr="00F41ACD" w:rsidRDefault="00B71996" w:rsidP="00BB4739">
            <w:pPr>
              <w:spacing w:after="0"/>
              <w:jc w:val="both"/>
              <w:rPr>
                <w:rFonts w:ascii="Comic Sans MS" w:hAnsi="Comic Sans MS" w:cs="Arial"/>
                <w:color w:val="000000" w:themeColor="text1"/>
                <w:sz w:val="17"/>
                <w:szCs w:val="17"/>
              </w:rPr>
            </w:pPr>
            <w:r w:rsidRPr="00F41ACD">
              <w:rPr>
                <w:rFonts w:ascii="Comic Sans MS" w:hAnsi="Comic Sans MS" w:cs="Arial"/>
                <w:color w:val="000000" w:themeColor="text1"/>
                <w:sz w:val="17"/>
                <w:szCs w:val="17"/>
              </w:rPr>
              <w:t xml:space="preserve">Special occasions </w:t>
            </w:r>
          </w:p>
          <w:p w14:paraId="4E166A47" w14:textId="77777777" w:rsidR="00B71996" w:rsidRPr="00F41ACD" w:rsidRDefault="00B71996" w:rsidP="00BB4739">
            <w:pPr>
              <w:spacing w:after="0"/>
              <w:jc w:val="both"/>
              <w:rPr>
                <w:rFonts w:ascii="Comic Sans MS" w:hAnsi="Comic Sans MS" w:cs="Arial"/>
                <w:color w:val="000000" w:themeColor="text1"/>
                <w:sz w:val="17"/>
                <w:szCs w:val="17"/>
              </w:rPr>
            </w:pPr>
            <w:r w:rsidRPr="00F41ACD">
              <w:rPr>
                <w:rFonts w:ascii="Comic Sans MS" w:hAnsi="Comic Sans MS" w:cs="Arial"/>
                <w:color w:val="000000" w:themeColor="text1"/>
                <w:sz w:val="17"/>
                <w:szCs w:val="17"/>
              </w:rPr>
              <w:t xml:space="preserve">Past and future </w:t>
            </w:r>
          </w:p>
          <w:p w14:paraId="6D8FE35B" w14:textId="77777777" w:rsidR="00B71996" w:rsidRPr="00F41ACD" w:rsidRDefault="00B71996" w:rsidP="00BB4739">
            <w:pPr>
              <w:spacing w:after="0"/>
              <w:jc w:val="both"/>
              <w:rPr>
                <w:rFonts w:ascii="Comic Sans MS" w:hAnsi="Comic Sans MS" w:cs="Arial"/>
                <w:color w:val="000000" w:themeColor="text1"/>
                <w:sz w:val="17"/>
                <w:szCs w:val="17"/>
              </w:rPr>
            </w:pPr>
            <w:r w:rsidRPr="00F41ACD">
              <w:rPr>
                <w:rFonts w:ascii="Comic Sans MS" w:hAnsi="Comic Sans MS" w:cs="Arial"/>
                <w:color w:val="000000" w:themeColor="text1"/>
                <w:sz w:val="17"/>
                <w:szCs w:val="17"/>
              </w:rPr>
              <w:t>Timeline of our year</w:t>
            </w:r>
          </w:p>
          <w:p w14:paraId="0C4D977F" w14:textId="77777777" w:rsidR="00BB4739" w:rsidRPr="00F41ACD" w:rsidRDefault="00BB4739" w:rsidP="00BB4739">
            <w:pPr>
              <w:spacing w:after="0"/>
              <w:jc w:val="both"/>
              <w:rPr>
                <w:rFonts w:ascii="Comic Sans MS" w:hAnsi="Comic Sans MS" w:cs="Arial"/>
                <w:color w:val="C45911" w:themeColor="accent2" w:themeShade="BF"/>
                <w:sz w:val="17"/>
                <w:szCs w:val="17"/>
              </w:rPr>
            </w:pPr>
            <w:r w:rsidRPr="00F41ACD">
              <w:rPr>
                <w:rFonts w:ascii="Comic Sans MS" w:hAnsi="Comic Sans MS" w:cs="Arial"/>
                <w:color w:val="C45911" w:themeColor="accent2" w:themeShade="BF"/>
                <w:sz w:val="17"/>
                <w:szCs w:val="17"/>
              </w:rPr>
              <w:t>Focus on transport in our local area – in the past and now</w:t>
            </w:r>
          </w:p>
          <w:p w14:paraId="4CF7FE95" w14:textId="6A7D75E2" w:rsidR="00E765D0" w:rsidRPr="00F41ACD" w:rsidRDefault="00E765D0" w:rsidP="00E765D0">
            <w:pPr>
              <w:spacing w:after="0"/>
              <w:rPr>
                <w:rFonts w:ascii="Comic Sans MS" w:hAnsi="Comic Sans MS" w:cs="Arial"/>
                <w:color w:val="7030A0"/>
                <w:sz w:val="16"/>
                <w:szCs w:val="16"/>
              </w:rPr>
            </w:pPr>
            <w:r w:rsidRPr="00F41ACD">
              <w:rPr>
                <w:rFonts w:ascii="Comic Sans MS" w:hAnsi="Comic Sans MS" w:cs="Arial"/>
                <w:color w:val="7030A0"/>
                <w:sz w:val="16"/>
                <w:szCs w:val="16"/>
              </w:rPr>
              <w:t>Fair and unfair</w:t>
            </w:r>
            <w:r w:rsidR="00F41ACD">
              <w:rPr>
                <w:rFonts w:ascii="Comic Sans MS" w:hAnsi="Comic Sans MS" w:cs="Arial"/>
                <w:color w:val="7030A0"/>
                <w:sz w:val="16"/>
                <w:szCs w:val="16"/>
              </w:rPr>
              <w:t>, l</w:t>
            </w:r>
            <w:r w:rsidRPr="00F41ACD">
              <w:rPr>
                <w:rFonts w:ascii="Comic Sans MS" w:hAnsi="Comic Sans MS" w:cs="Arial"/>
                <w:color w:val="7030A0"/>
                <w:sz w:val="16"/>
                <w:szCs w:val="16"/>
              </w:rPr>
              <w:t>earning from mistakes and saying sorry (links to RE)</w:t>
            </w:r>
          </w:p>
        </w:tc>
        <w:tc>
          <w:tcPr>
            <w:tcW w:w="2064" w:type="dxa"/>
            <w:vMerge w:val="restart"/>
            <w:shd w:val="clear" w:color="auto" w:fill="FFFFFF" w:themeFill="background1"/>
          </w:tcPr>
          <w:p w14:paraId="60EE7D55"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Change over time</w:t>
            </w:r>
          </w:p>
          <w:p w14:paraId="1F556089"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 xml:space="preserve">Growing plants and learning about </w:t>
            </w:r>
            <w:proofErr w:type="gramStart"/>
            <w:r w:rsidRPr="006C1F08">
              <w:rPr>
                <w:rFonts w:ascii="Comic Sans MS" w:hAnsi="Comic Sans MS" w:cs="Arial"/>
                <w:color w:val="000000" w:themeColor="text1"/>
                <w:sz w:val="18"/>
                <w:szCs w:val="18"/>
              </w:rPr>
              <w:t>life-cycles</w:t>
            </w:r>
            <w:proofErr w:type="gramEnd"/>
          </w:p>
          <w:p w14:paraId="3FB66F74" w14:textId="54DE97AC" w:rsidR="00BB4739" w:rsidRPr="006C1F08" w:rsidRDefault="00BB4739" w:rsidP="00BB4739">
            <w:pPr>
              <w:spacing w:after="0"/>
              <w:jc w:val="both"/>
              <w:rPr>
                <w:rFonts w:ascii="Comic Sans MS" w:hAnsi="Comic Sans MS" w:cs="Arial"/>
                <w:color w:val="C45911" w:themeColor="accent2" w:themeShade="BF"/>
                <w:sz w:val="18"/>
                <w:szCs w:val="18"/>
              </w:rPr>
            </w:pPr>
            <w:r w:rsidRPr="006C1F08">
              <w:rPr>
                <w:rFonts w:ascii="Comic Sans MS" w:hAnsi="Comic Sans MS" w:cs="Arial"/>
                <w:color w:val="C45911" w:themeColor="accent2" w:themeShade="BF"/>
                <w:sz w:val="18"/>
                <w:szCs w:val="18"/>
              </w:rPr>
              <w:t>Changes in our school grounds over the year</w:t>
            </w:r>
          </w:p>
          <w:p w14:paraId="384B129A" w14:textId="43D9ED78" w:rsidR="00BB4739" w:rsidRPr="006C1F08" w:rsidRDefault="00E765D0" w:rsidP="00BB4739">
            <w:pPr>
              <w:spacing w:after="0"/>
              <w:jc w:val="both"/>
              <w:rPr>
                <w:rFonts w:ascii="Comic Sans MS" w:hAnsi="Comic Sans MS" w:cs="Arial"/>
                <w:color w:val="7030A0"/>
                <w:sz w:val="18"/>
                <w:szCs w:val="18"/>
              </w:rPr>
            </w:pPr>
            <w:r w:rsidRPr="006C1F08">
              <w:rPr>
                <w:rFonts w:ascii="Comic Sans MS" w:hAnsi="Comic Sans MS" w:cs="Arial"/>
                <w:color w:val="7030A0"/>
                <w:sz w:val="18"/>
                <w:szCs w:val="18"/>
              </w:rPr>
              <w:t>Jobs people do</w:t>
            </w:r>
          </w:p>
        </w:tc>
        <w:tc>
          <w:tcPr>
            <w:tcW w:w="2307" w:type="dxa"/>
            <w:vMerge w:val="restart"/>
            <w:shd w:val="clear" w:color="auto" w:fill="FFFFFF" w:themeFill="background1"/>
          </w:tcPr>
          <w:p w14:paraId="331566ED"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Timeline of our year</w:t>
            </w:r>
          </w:p>
          <w:p w14:paraId="21A7BCAE" w14:textId="77777777" w:rsidR="00B71996" w:rsidRPr="006C1F08" w:rsidRDefault="00B71996" w:rsidP="00BB4739">
            <w:pPr>
              <w:spacing w:after="0"/>
              <w:jc w:val="both"/>
              <w:rPr>
                <w:rFonts w:ascii="Comic Sans MS" w:hAnsi="Comic Sans MS" w:cs="Arial"/>
                <w:color w:val="000000" w:themeColor="text1"/>
                <w:sz w:val="18"/>
                <w:szCs w:val="18"/>
              </w:rPr>
            </w:pPr>
            <w:r w:rsidRPr="006C1F08">
              <w:rPr>
                <w:rFonts w:ascii="Comic Sans MS" w:hAnsi="Comic Sans MS" w:cs="Arial"/>
                <w:color w:val="000000" w:themeColor="text1"/>
                <w:sz w:val="18"/>
                <w:szCs w:val="18"/>
              </w:rPr>
              <w:t>Link to transition</w:t>
            </w:r>
          </w:p>
          <w:p w14:paraId="3AFE2FE9" w14:textId="77777777" w:rsidR="00BB4739" w:rsidRPr="006C1F08" w:rsidRDefault="00BB4739" w:rsidP="00BB4739">
            <w:pPr>
              <w:spacing w:after="0"/>
              <w:jc w:val="both"/>
              <w:rPr>
                <w:rFonts w:ascii="Comic Sans MS" w:hAnsi="Comic Sans MS" w:cs="Arial"/>
                <w:color w:val="000000" w:themeColor="text1"/>
                <w:sz w:val="18"/>
                <w:szCs w:val="18"/>
              </w:rPr>
            </w:pPr>
          </w:p>
          <w:p w14:paraId="6D1ACC86" w14:textId="77777777" w:rsidR="00BB4739" w:rsidRPr="006C1F08" w:rsidRDefault="00E765D0" w:rsidP="00E765D0">
            <w:pPr>
              <w:spacing w:after="0"/>
              <w:rPr>
                <w:rFonts w:ascii="Comic Sans MS" w:hAnsi="Comic Sans MS" w:cs="Arial"/>
                <w:color w:val="7030A0"/>
                <w:sz w:val="18"/>
                <w:szCs w:val="18"/>
              </w:rPr>
            </w:pPr>
            <w:r w:rsidRPr="006C1F08">
              <w:rPr>
                <w:rFonts w:ascii="Comic Sans MS" w:hAnsi="Comic Sans MS" w:cs="Arial"/>
                <w:color w:val="7030A0"/>
                <w:sz w:val="18"/>
                <w:szCs w:val="18"/>
              </w:rPr>
              <w:t>Aspirations for the future</w:t>
            </w:r>
          </w:p>
          <w:p w14:paraId="571A68CA" w14:textId="19B40D05" w:rsidR="00E765D0" w:rsidRPr="006C1F08" w:rsidRDefault="00E765D0" w:rsidP="00E765D0">
            <w:pPr>
              <w:spacing w:after="0"/>
              <w:rPr>
                <w:rFonts w:ascii="Comic Sans MS" w:hAnsi="Comic Sans MS" w:cs="Arial"/>
                <w:color w:val="7030A0"/>
                <w:sz w:val="18"/>
                <w:szCs w:val="18"/>
              </w:rPr>
            </w:pPr>
            <w:r w:rsidRPr="006C1F08">
              <w:rPr>
                <w:rFonts w:ascii="Comic Sans MS" w:hAnsi="Comic Sans MS" w:cs="Arial"/>
                <w:color w:val="7030A0"/>
                <w:sz w:val="18"/>
                <w:szCs w:val="18"/>
              </w:rPr>
              <w:t>Making choices and accepting views of others</w:t>
            </w:r>
          </w:p>
        </w:tc>
      </w:tr>
      <w:tr w:rsidR="00B71996" w:rsidRPr="00B20B3F" w14:paraId="6301C604" w14:textId="77777777" w:rsidTr="00F41ACD">
        <w:trPr>
          <w:trHeight w:val="1732"/>
        </w:trPr>
        <w:tc>
          <w:tcPr>
            <w:tcW w:w="1208" w:type="dxa"/>
            <w:shd w:val="clear" w:color="auto" w:fill="FFFFFF" w:themeFill="background1"/>
          </w:tcPr>
          <w:p w14:paraId="5BC61CE7" w14:textId="0567B0FC" w:rsidR="00B71996" w:rsidRPr="00BB4739" w:rsidRDefault="00B71996" w:rsidP="00BB4739">
            <w:pPr>
              <w:spacing w:after="0"/>
              <w:rPr>
                <w:rFonts w:ascii="Comic Sans MS" w:hAnsi="Comic Sans MS"/>
                <w:color w:val="000000" w:themeColor="text1"/>
                <w:sz w:val="20"/>
                <w:szCs w:val="20"/>
              </w:rPr>
            </w:pPr>
            <w:r w:rsidRPr="00BB4739">
              <w:rPr>
                <w:rFonts w:ascii="Comic Sans MS" w:hAnsi="Comic Sans MS"/>
                <w:color w:val="000000" w:themeColor="text1"/>
                <w:sz w:val="20"/>
                <w:szCs w:val="20"/>
              </w:rPr>
              <w:t>Reception</w:t>
            </w:r>
          </w:p>
          <w:p w14:paraId="5A4FAEC5" w14:textId="1D4FEAF5" w:rsidR="00B71996" w:rsidRPr="00BB4739" w:rsidRDefault="00B71996" w:rsidP="00BB4739">
            <w:pPr>
              <w:spacing w:after="0"/>
              <w:rPr>
                <w:rFonts w:ascii="Comic Sans MS" w:hAnsi="Comic Sans MS"/>
                <w:color w:val="000000" w:themeColor="text1"/>
                <w:sz w:val="16"/>
                <w:szCs w:val="16"/>
              </w:rPr>
            </w:pPr>
          </w:p>
        </w:tc>
        <w:tc>
          <w:tcPr>
            <w:tcW w:w="2206" w:type="dxa"/>
            <w:vMerge/>
            <w:shd w:val="clear" w:color="auto" w:fill="FFFFFF" w:themeFill="background1"/>
          </w:tcPr>
          <w:p w14:paraId="3DF0A823" w14:textId="77777777" w:rsidR="00B71996" w:rsidRPr="00BB4739" w:rsidRDefault="00B71996" w:rsidP="00BB4739">
            <w:pPr>
              <w:spacing w:after="0"/>
              <w:jc w:val="both"/>
              <w:rPr>
                <w:rFonts w:ascii="Comic Sans MS" w:hAnsi="Comic Sans MS" w:cs="Arial"/>
                <w:color w:val="000000" w:themeColor="text1"/>
                <w:sz w:val="20"/>
                <w:szCs w:val="20"/>
              </w:rPr>
            </w:pPr>
          </w:p>
        </w:tc>
        <w:tc>
          <w:tcPr>
            <w:tcW w:w="2759" w:type="dxa"/>
            <w:vMerge/>
            <w:shd w:val="clear" w:color="auto" w:fill="FFFFFF" w:themeFill="background1"/>
          </w:tcPr>
          <w:p w14:paraId="546F281F" w14:textId="77777777" w:rsidR="00B71996" w:rsidRPr="00BB4739" w:rsidRDefault="00B71996" w:rsidP="00BB4739">
            <w:pPr>
              <w:spacing w:after="0"/>
              <w:jc w:val="both"/>
              <w:rPr>
                <w:rFonts w:ascii="Comic Sans MS" w:hAnsi="Comic Sans MS" w:cs="Arial"/>
                <w:color w:val="000000" w:themeColor="text1"/>
                <w:sz w:val="20"/>
                <w:szCs w:val="20"/>
              </w:rPr>
            </w:pPr>
          </w:p>
        </w:tc>
        <w:tc>
          <w:tcPr>
            <w:tcW w:w="2483" w:type="dxa"/>
            <w:vMerge/>
            <w:shd w:val="clear" w:color="auto" w:fill="FFFFFF" w:themeFill="background1"/>
          </w:tcPr>
          <w:p w14:paraId="47630C32" w14:textId="77777777" w:rsidR="00B71996" w:rsidRPr="00BB4739" w:rsidRDefault="00B71996" w:rsidP="00BB4739">
            <w:pPr>
              <w:spacing w:after="0"/>
              <w:jc w:val="both"/>
              <w:rPr>
                <w:rFonts w:ascii="Comic Sans MS" w:hAnsi="Comic Sans MS" w:cs="Arial"/>
                <w:color w:val="000000" w:themeColor="text1"/>
                <w:sz w:val="20"/>
                <w:szCs w:val="20"/>
              </w:rPr>
            </w:pPr>
          </w:p>
        </w:tc>
        <w:tc>
          <w:tcPr>
            <w:tcW w:w="2112" w:type="dxa"/>
            <w:vMerge/>
            <w:shd w:val="clear" w:color="auto" w:fill="FFFFFF" w:themeFill="background1"/>
          </w:tcPr>
          <w:p w14:paraId="3DD7B953" w14:textId="77777777" w:rsidR="00B71996" w:rsidRPr="00BB4739" w:rsidRDefault="00B71996" w:rsidP="00BB4739">
            <w:pPr>
              <w:spacing w:after="0"/>
              <w:jc w:val="both"/>
              <w:rPr>
                <w:rFonts w:ascii="Comic Sans MS" w:hAnsi="Comic Sans MS" w:cs="Arial"/>
                <w:color w:val="000000" w:themeColor="text1"/>
                <w:sz w:val="20"/>
                <w:szCs w:val="20"/>
              </w:rPr>
            </w:pPr>
          </w:p>
        </w:tc>
        <w:tc>
          <w:tcPr>
            <w:tcW w:w="2064" w:type="dxa"/>
            <w:vMerge/>
            <w:shd w:val="clear" w:color="auto" w:fill="FFFFFF" w:themeFill="background1"/>
          </w:tcPr>
          <w:p w14:paraId="17ED72DB" w14:textId="77777777" w:rsidR="00B71996" w:rsidRPr="00BB4739" w:rsidRDefault="00B71996" w:rsidP="00BB4739">
            <w:pPr>
              <w:spacing w:after="0"/>
              <w:jc w:val="both"/>
              <w:rPr>
                <w:rFonts w:ascii="Comic Sans MS" w:hAnsi="Comic Sans MS" w:cs="Arial"/>
                <w:color w:val="000000" w:themeColor="text1"/>
                <w:sz w:val="20"/>
                <w:szCs w:val="20"/>
              </w:rPr>
            </w:pPr>
          </w:p>
        </w:tc>
        <w:tc>
          <w:tcPr>
            <w:tcW w:w="2307" w:type="dxa"/>
            <w:vMerge/>
            <w:shd w:val="clear" w:color="auto" w:fill="FFFFFF" w:themeFill="background1"/>
          </w:tcPr>
          <w:p w14:paraId="0B5BFCE6" w14:textId="77777777" w:rsidR="00B71996" w:rsidRPr="00BB4739" w:rsidRDefault="00B71996" w:rsidP="00BB4739">
            <w:pPr>
              <w:spacing w:after="0"/>
              <w:jc w:val="both"/>
              <w:rPr>
                <w:rFonts w:ascii="Comic Sans MS" w:hAnsi="Comic Sans MS" w:cs="Arial"/>
                <w:color w:val="000000" w:themeColor="text1"/>
                <w:sz w:val="20"/>
                <w:szCs w:val="20"/>
              </w:rPr>
            </w:pPr>
          </w:p>
        </w:tc>
      </w:tr>
      <w:tr w:rsidR="006C1F08" w:rsidRPr="00B20B3F" w14:paraId="3FE2E3D0" w14:textId="77777777" w:rsidTr="00A13A6A">
        <w:trPr>
          <w:trHeight w:val="559"/>
        </w:trPr>
        <w:tc>
          <w:tcPr>
            <w:tcW w:w="1208" w:type="dxa"/>
            <w:shd w:val="clear" w:color="auto" w:fill="FFFFFF" w:themeFill="background1"/>
          </w:tcPr>
          <w:p w14:paraId="561665B6" w14:textId="77777777" w:rsidR="006C1F08" w:rsidRPr="00BB4739" w:rsidRDefault="006C1F08" w:rsidP="00BB4739">
            <w:pPr>
              <w:spacing w:after="0"/>
              <w:jc w:val="both"/>
              <w:rPr>
                <w:rFonts w:ascii="Comic Sans MS" w:hAnsi="Comic Sans MS"/>
                <w:color w:val="000000" w:themeColor="text1"/>
                <w:sz w:val="20"/>
                <w:szCs w:val="20"/>
              </w:rPr>
            </w:pPr>
            <w:r w:rsidRPr="00BB4739">
              <w:rPr>
                <w:rFonts w:ascii="Comic Sans MS" w:hAnsi="Comic Sans MS"/>
                <w:color w:val="000000" w:themeColor="text1"/>
                <w:sz w:val="20"/>
                <w:szCs w:val="20"/>
              </w:rPr>
              <w:t>Year 1</w:t>
            </w:r>
          </w:p>
          <w:p w14:paraId="3448E44A" w14:textId="703D6394" w:rsidR="006C1F08" w:rsidRPr="00BB4739" w:rsidRDefault="006C1F08" w:rsidP="00BB4739">
            <w:pPr>
              <w:spacing w:after="0"/>
              <w:jc w:val="both"/>
              <w:rPr>
                <w:rFonts w:ascii="Comic Sans MS" w:hAnsi="Comic Sans MS" w:cs="Arial"/>
                <w:b/>
                <w:color w:val="000000" w:themeColor="text1"/>
                <w:sz w:val="20"/>
                <w:szCs w:val="20"/>
              </w:rPr>
            </w:pPr>
          </w:p>
        </w:tc>
        <w:tc>
          <w:tcPr>
            <w:tcW w:w="4965" w:type="dxa"/>
            <w:gridSpan w:val="2"/>
            <w:shd w:val="clear" w:color="auto" w:fill="FFFFFF" w:themeFill="background1"/>
          </w:tcPr>
          <w:p w14:paraId="6B9B55E8" w14:textId="4D565894" w:rsidR="006C1F08" w:rsidRDefault="006C1F08" w:rsidP="006C1F08">
            <w:pPr>
              <w:spacing w:after="0"/>
              <w:rPr>
                <w:rFonts w:ascii="Comic Sans MS" w:hAnsi="Comic Sans MS"/>
                <w:color w:val="000000" w:themeColor="text1"/>
                <w:sz w:val="20"/>
                <w:szCs w:val="20"/>
              </w:rPr>
            </w:pPr>
            <w:r>
              <w:rPr>
                <w:rFonts w:ascii="Comic Sans MS" w:hAnsi="Comic Sans MS"/>
                <w:color w:val="000000" w:themeColor="text1"/>
                <w:sz w:val="20"/>
                <w:szCs w:val="20"/>
              </w:rPr>
              <w:t xml:space="preserve">Autumn 1: </w:t>
            </w:r>
            <w:r w:rsidRPr="00BB4739">
              <w:rPr>
                <w:rFonts w:ascii="Comic Sans MS" w:hAnsi="Comic Sans MS"/>
                <w:color w:val="000000" w:themeColor="text1"/>
                <w:sz w:val="20"/>
                <w:szCs w:val="20"/>
              </w:rPr>
              <w:t xml:space="preserve">Toys Past and Present </w:t>
            </w:r>
          </w:p>
          <w:p w14:paraId="413B8471" w14:textId="77777777" w:rsidR="006C1F08" w:rsidRDefault="006C1F08" w:rsidP="00BB4739">
            <w:pPr>
              <w:spacing w:after="0"/>
              <w:jc w:val="both"/>
              <w:rPr>
                <w:rFonts w:ascii="Comic Sans MS" w:hAnsi="Comic Sans MS"/>
                <w:color w:val="C45911" w:themeColor="accent2" w:themeShade="BF"/>
                <w:sz w:val="16"/>
                <w:szCs w:val="16"/>
              </w:rPr>
            </w:pPr>
            <w:r w:rsidRPr="006C1F08">
              <w:rPr>
                <w:rFonts w:ascii="Comic Sans MS" w:hAnsi="Comic Sans MS"/>
                <w:color w:val="C45911" w:themeColor="accent2" w:themeShade="BF"/>
                <w:sz w:val="16"/>
                <w:szCs w:val="16"/>
              </w:rPr>
              <w:t>Visit to Museum of Liverpool – will see some toys from locality</w:t>
            </w:r>
            <w:r w:rsidR="00F41ACD">
              <w:rPr>
                <w:rFonts w:ascii="Comic Sans MS" w:hAnsi="Comic Sans MS"/>
                <w:color w:val="C45911" w:themeColor="accent2" w:themeShade="BF"/>
                <w:sz w:val="16"/>
                <w:szCs w:val="16"/>
              </w:rPr>
              <w:t>.</w:t>
            </w:r>
          </w:p>
          <w:p w14:paraId="6A1186CF" w14:textId="3346620A" w:rsidR="00F41ACD" w:rsidRPr="006C1F08" w:rsidRDefault="00F41ACD" w:rsidP="00BB4739">
            <w:pPr>
              <w:spacing w:after="0"/>
              <w:jc w:val="both"/>
              <w:rPr>
                <w:rFonts w:ascii="Comic Sans MS" w:hAnsi="Comic Sans MS"/>
                <w:color w:val="C45911" w:themeColor="accent2" w:themeShade="BF"/>
                <w:sz w:val="16"/>
                <w:szCs w:val="16"/>
              </w:rPr>
            </w:pPr>
            <w:r>
              <w:rPr>
                <w:rFonts w:ascii="Comic Sans MS" w:hAnsi="Comic Sans MS"/>
                <w:color w:val="C45911" w:themeColor="accent2" w:themeShade="BF"/>
                <w:sz w:val="16"/>
                <w:szCs w:val="16"/>
              </w:rPr>
              <w:t>Meccano / Dinky toys factory was in Liverpool.</w:t>
            </w:r>
          </w:p>
          <w:p w14:paraId="2354B0E7" w14:textId="31FC0C2F" w:rsidR="006C1F08" w:rsidRDefault="006C1F08" w:rsidP="00E765D0">
            <w:pPr>
              <w:spacing w:after="0"/>
              <w:rPr>
                <w:rFonts w:ascii="Comic Sans MS" w:hAnsi="Comic Sans MS"/>
                <w:color w:val="7030A0"/>
                <w:sz w:val="16"/>
                <w:szCs w:val="16"/>
              </w:rPr>
            </w:pPr>
            <w:r>
              <w:rPr>
                <w:rFonts w:ascii="Comic Sans MS" w:hAnsi="Comic Sans MS"/>
                <w:color w:val="7030A0"/>
                <w:sz w:val="16"/>
                <w:szCs w:val="16"/>
              </w:rPr>
              <w:t>Toys and gender expectations/freedom to choose in</w:t>
            </w:r>
            <w:r w:rsidRPr="004460B7">
              <w:rPr>
                <w:rFonts w:ascii="Comic Sans MS" w:hAnsi="Comic Sans MS"/>
                <w:color w:val="7030A0"/>
                <w:sz w:val="16"/>
                <w:szCs w:val="16"/>
              </w:rPr>
              <w:t xml:space="preserve"> past</w:t>
            </w:r>
            <w:r>
              <w:rPr>
                <w:rFonts w:ascii="Comic Sans MS" w:hAnsi="Comic Sans MS"/>
                <w:color w:val="7030A0"/>
                <w:sz w:val="16"/>
                <w:szCs w:val="16"/>
              </w:rPr>
              <w:t xml:space="preserve"> /</w:t>
            </w:r>
            <w:r w:rsidRPr="004460B7">
              <w:rPr>
                <w:rFonts w:ascii="Comic Sans MS" w:hAnsi="Comic Sans MS"/>
                <w:color w:val="7030A0"/>
                <w:sz w:val="16"/>
                <w:szCs w:val="16"/>
              </w:rPr>
              <w:t>now</w:t>
            </w:r>
            <w:r>
              <w:rPr>
                <w:rFonts w:ascii="Comic Sans MS" w:hAnsi="Comic Sans MS"/>
                <w:color w:val="7030A0"/>
                <w:sz w:val="16"/>
                <w:szCs w:val="16"/>
              </w:rPr>
              <w:t xml:space="preserve">. </w:t>
            </w:r>
          </w:p>
          <w:p w14:paraId="03135D32" w14:textId="77777777" w:rsidR="006C1F08" w:rsidRDefault="006C1F08" w:rsidP="00E765D0">
            <w:pPr>
              <w:spacing w:after="0"/>
              <w:rPr>
                <w:rFonts w:ascii="Comic Sans MS" w:hAnsi="Comic Sans MS"/>
                <w:color w:val="7030A0"/>
                <w:sz w:val="16"/>
                <w:szCs w:val="16"/>
              </w:rPr>
            </w:pPr>
            <w:r>
              <w:rPr>
                <w:rFonts w:ascii="Comic Sans MS" w:hAnsi="Comic Sans MS"/>
                <w:color w:val="7030A0"/>
                <w:sz w:val="16"/>
                <w:szCs w:val="16"/>
              </w:rPr>
              <w:t>M. Steiff – disability and success</w:t>
            </w:r>
          </w:p>
          <w:p w14:paraId="18EB0163" w14:textId="77777777" w:rsidR="006C1F08" w:rsidRPr="006C1F08" w:rsidRDefault="006C1F08" w:rsidP="00E765D0">
            <w:pPr>
              <w:spacing w:after="0"/>
              <w:rPr>
                <w:rFonts w:ascii="Comic Sans MS" w:hAnsi="Comic Sans MS"/>
                <w:color w:val="00B050"/>
                <w:sz w:val="16"/>
                <w:szCs w:val="16"/>
              </w:rPr>
            </w:pPr>
            <w:r>
              <w:rPr>
                <w:rFonts w:ascii="Comic Sans MS" w:hAnsi="Comic Sans MS"/>
                <w:color w:val="00B050"/>
                <w:sz w:val="16"/>
                <w:szCs w:val="16"/>
              </w:rPr>
              <w:t>Materials toys were made of in the past and now</w:t>
            </w:r>
          </w:p>
          <w:p w14:paraId="0AA0EB9E" w14:textId="77777777" w:rsidR="006C1F08" w:rsidRPr="00BB4739" w:rsidRDefault="006C1F08" w:rsidP="001A33BD">
            <w:pPr>
              <w:pStyle w:val="ListParagraph"/>
              <w:numPr>
                <w:ilvl w:val="0"/>
                <w:numId w:val="1"/>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Changes within living memory</w:t>
            </w:r>
          </w:p>
          <w:p w14:paraId="5A7BBCCD" w14:textId="77777777" w:rsidR="006C1F08" w:rsidRPr="00BB4739" w:rsidRDefault="006C1F08" w:rsidP="001A33BD">
            <w:pPr>
              <w:pStyle w:val="ListParagraph"/>
              <w:numPr>
                <w:ilvl w:val="0"/>
                <w:numId w:val="1"/>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Awareness of the past</w:t>
            </w:r>
          </w:p>
          <w:p w14:paraId="5806EB59" w14:textId="77777777" w:rsidR="006C1F08" w:rsidRPr="00BB4739" w:rsidRDefault="006C1F08" w:rsidP="001A33BD">
            <w:pPr>
              <w:pStyle w:val="ListParagraph"/>
              <w:numPr>
                <w:ilvl w:val="0"/>
                <w:numId w:val="1"/>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 xml:space="preserve">Common words and phrases related to the passing of time. </w:t>
            </w:r>
          </w:p>
          <w:p w14:paraId="1C7F9E3C" w14:textId="77777777" w:rsidR="006C1F08" w:rsidRPr="00BB4739" w:rsidRDefault="006C1F08" w:rsidP="001A33BD">
            <w:pPr>
              <w:pStyle w:val="ListParagraph"/>
              <w:numPr>
                <w:ilvl w:val="0"/>
                <w:numId w:val="1"/>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Know where people and events they study fit within a chronological framework.</w:t>
            </w:r>
          </w:p>
          <w:p w14:paraId="1803EA06" w14:textId="615A0FE0" w:rsidR="006C1F08" w:rsidRPr="006C1F08" w:rsidRDefault="00F41ACD" w:rsidP="006C1F08">
            <w:pPr>
              <w:pStyle w:val="ListParagraph"/>
              <w:numPr>
                <w:ilvl w:val="0"/>
                <w:numId w:val="1"/>
              </w:numPr>
              <w:spacing w:after="0" w:line="240" w:lineRule="auto"/>
              <w:ind w:left="142" w:hanging="142"/>
              <w:rPr>
                <w:rFonts w:ascii="Comic Sans MS" w:hAnsi="Comic Sans MS" w:cs="Arial"/>
                <w:color w:val="000000" w:themeColor="text1"/>
                <w:sz w:val="16"/>
                <w:szCs w:val="16"/>
              </w:rPr>
            </w:pPr>
            <w:r>
              <w:rPr>
                <w:rFonts w:ascii="Comic Sans MS" w:hAnsi="Comic Sans MS" w:cs="Arial"/>
                <w:color w:val="000000" w:themeColor="text1"/>
                <w:sz w:val="16"/>
                <w:szCs w:val="16"/>
              </w:rPr>
              <w:t>Similarities &amp;</w:t>
            </w:r>
            <w:r w:rsidR="00E36825">
              <w:rPr>
                <w:rFonts w:ascii="Comic Sans MS" w:hAnsi="Comic Sans MS" w:cs="Arial"/>
                <w:color w:val="000000" w:themeColor="text1"/>
                <w:sz w:val="16"/>
                <w:szCs w:val="16"/>
              </w:rPr>
              <w:t xml:space="preserve"> differences - </w:t>
            </w:r>
            <w:r w:rsidR="006C1F08" w:rsidRPr="00BB4739">
              <w:rPr>
                <w:rFonts w:ascii="Comic Sans MS" w:hAnsi="Comic Sans MS" w:cs="Arial"/>
                <w:color w:val="000000" w:themeColor="text1"/>
                <w:sz w:val="16"/>
                <w:szCs w:val="16"/>
              </w:rPr>
              <w:t xml:space="preserve">ways of life in different periods. </w:t>
            </w:r>
          </w:p>
        </w:tc>
        <w:tc>
          <w:tcPr>
            <w:tcW w:w="4595" w:type="dxa"/>
            <w:gridSpan w:val="2"/>
            <w:shd w:val="clear" w:color="auto" w:fill="FFFFFF" w:themeFill="background1"/>
          </w:tcPr>
          <w:p w14:paraId="364D5C76" w14:textId="6611672C" w:rsidR="006C1F08" w:rsidRDefault="006C1F08" w:rsidP="00BB4739">
            <w:pPr>
              <w:spacing w:after="0" w:line="240" w:lineRule="auto"/>
              <w:jc w:val="both"/>
              <w:rPr>
                <w:rFonts w:ascii="Comic Sans MS" w:hAnsi="Comic Sans MS" w:cs="Arial"/>
                <w:color w:val="C45911" w:themeColor="accent2" w:themeShade="BF"/>
                <w:sz w:val="20"/>
                <w:szCs w:val="20"/>
              </w:rPr>
            </w:pPr>
            <w:r>
              <w:rPr>
                <w:rFonts w:ascii="Comic Sans MS" w:hAnsi="Comic Sans MS" w:cs="Arial"/>
                <w:color w:val="000000" w:themeColor="text1"/>
                <w:sz w:val="20"/>
                <w:szCs w:val="20"/>
              </w:rPr>
              <w:t xml:space="preserve">Spring 1: </w:t>
            </w:r>
            <w:r w:rsidR="00F41ACD">
              <w:rPr>
                <w:rFonts w:ascii="Comic Sans MS" w:hAnsi="Comic Sans MS" w:cs="Arial"/>
                <w:color w:val="C45911" w:themeColor="accent2" w:themeShade="BF"/>
                <w:sz w:val="20"/>
                <w:szCs w:val="20"/>
              </w:rPr>
              <w:t>Local History</w:t>
            </w:r>
            <w:r w:rsidRPr="006C1F08">
              <w:rPr>
                <w:rFonts w:ascii="Comic Sans MS" w:hAnsi="Comic Sans MS" w:cs="Arial"/>
                <w:color w:val="C45911" w:themeColor="accent2" w:themeShade="BF"/>
                <w:sz w:val="20"/>
                <w:szCs w:val="20"/>
              </w:rPr>
              <w:t xml:space="preserve"> – St Patrick’s Church</w:t>
            </w:r>
          </w:p>
          <w:p w14:paraId="50E0E8B8" w14:textId="77777777" w:rsidR="006C1F08" w:rsidRDefault="006C1F08" w:rsidP="001A33BD">
            <w:pPr>
              <w:spacing w:after="0" w:line="240" w:lineRule="auto"/>
              <w:rPr>
                <w:rFonts w:ascii="Comic Sans MS" w:hAnsi="Comic Sans MS" w:cs="Arial"/>
                <w:color w:val="7030A0"/>
                <w:sz w:val="20"/>
                <w:szCs w:val="20"/>
              </w:rPr>
            </w:pPr>
            <w:r>
              <w:rPr>
                <w:rFonts w:ascii="Comic Sans MS" w:hAnsi="Comic Sans MS" w:cs="Arial"/>
                <w:color w:val="7030A0"/>
                <w:sz w:val="20"/>
                <w:szCs w:val="20"/>
              </w:rPr>
              <w:t>Church built by public funds for everyone to have access</w:t>
            </w:r>
          </w:p>
          <w:p w14:paraId="5F4CAA1E" w14:textId="77777777" w:rsidR="006C1F08" w:rsidRDefault="006C1F08" w:rsidP="001A33BD">
            <w:pPr>
              <w:spacing w:after="0" w:line="240" w:lineRule="auto"/>
              <w:rPr>
                <w:rFonts w:ascii="Comic Sans MS" w:hAnsi="Comic Sans MS" w:cs="Arial"/>
                <w:color w:val="7030A0"/>
                <w:sz w:val="20"/>
                <w:szCs w:val="20"/>
              </w:rPr>
            </w:pPr>
            <w:r>
              <w:rPr>
                <w:rFonts w:ascii="Comic Sans MS" w:hAnsi="Comic Sans MS" w:cs="Arial"/>
                <w:color w:val="7030A0"/>
                <w:sz w:val="20"/>
                <w:szCs w:val="20"/>
              </w:rPr>
              <w:t>Immigration from Ireland</w:t>
            </w:r>
          </w:p>
          <w:p w14:paraId="1B27217C" w14:textId="77777777" w:rsidR="006C1F08" w:rsidRPr="001A33BD" w:rsidRDefault="006C1F08" w:rsidP="001A33BD">
            <w:pPr>
              <w:spacing w:after="0" w:line="240" w:lineRule="auto"/>
              <w:rPr>
                <w:rFonts w:ascii="Comic Sans MS" w:hAnsi="Comic Sans MS" w:cs="Arial"/>
                <w:color w:val="7030A0"/>
                <w:sz w:val="16"/>
                <w:szCs w:val="16"/>
              </w:rPr>
            </w:pPr>
            <w:r>
              <w:rPr>
                <w:rFonts w:ascii="Comic Sans MS" w:hAnsi="Comic Sans MS" w:cs="Arial"/>
                <w:color w:val="7030A0"/>
                <w:sz w:val="20"/>
                <w:szCs w:val="20"/>
              </w:rPr>
              <w:t>Touch on other places of worship such as the mosque and synagogue and freedom to worship</w:t>
            </w:r>
          </w:p>
          <w:p w14:paraId="6EB2575A" w14:textId="473C4AB1" w:rsidR="006C1F08" w:rsidRPr="00BB4739" w:rsidRDefault="006C1F08" w:rsidP="00BB4739">
            <w:pPr>
              <w:spacing w:after="0"/>
              <w:jc w:val="both"/>
              <w:rPr>
                <w:rFonts w:ascii="Comic Sans MS" w:hAnsi="Comic Sans MS" w:cs="Arial"/>
                <w:color w:val="000000" w:themeColor="text1"/>
                <w:sz w:val="20"/>
                <w:szCs w:val="20"/>
              </w:rPr>
            </w:pPr>
            <w:r w:rsidRPr="006C1F08">
              <w:rPr>
                <w:rFonts w:ascii="Comic Sans MS" w:hAnsi="Comic Sans MS" w:cs="Arial"/>
                <w:color w:val="C45911" w:themeColor="accent2" w:themeShade="BF"/>
                <w:sz w:val="16"/>
                <w:szCs w:val="16"/>
              </w:rPr>
              <w:t>Pupils should be taught about historical events, people and places in their own locality.</w:t>
            </w:r>
          </w:p>
        </w:tc>
        <w:tc>
          <w:tcPr>
            <w:tcW w:w="4371" w:type="dxa"/>
            <w:gridSpan w:val="2"/>
            <w:shd w:val="clear" w:color="auto" w:fill="FFFFFF" w:themeFill="background1"/>
          </w:tcPr>
          <w:p w14:paraId="2147874A" w14:textId="559F919F" w:rsidR="006C1F08" w:rsidRPr="007238CB" w:rsidRDefault="006C1F08" w:rsidP="007238CB">
            <w:pPr>
              <w:spacing w:after="0"/>
              <w:rPr>
                <w:rFonts w:ascii="Comic Sans MS" w:hAnsi="Comic Sans MS"/>
                <w:color w:val="000000" w:themeColor="text1"/>
                <w:sz w:val="18"/>
                <w:szCs w:val="18"/>
              </w:rPr>
            </w:pPr>
            <w:r>
              <w:rPr>
                <w:rFonts w:ascii="Comic Sans MS" w:hAnsi="Comic Sans MS"/>
                <w:color w:val="000000" w:themeColor="text1"/>
                <w:sz w:val="20"/>
                <w:szCs w:val="20"/>
              </w:rPr>
              <w:t xml:space="preserve">Summer 1: Healthcare Heroes: </w:t>
            </w:r>
            <w:r w:rsidR="007F0CED">
              <w:rPr>
                <w:rFonts w:ascii="Comic Sans MS" w:hAnsi="Comic Sans MS"/>
                <w:color w:val="000000" w:themeColor="text1"/>
                <w:sz w:val="18"/>
                <w:szCs w:val="18"/>
              </w:rPr>
              <w:t>William Henry Duncan</w:t>
            </w:r>
            <w:r w:rsidRPr="007238CB">
              <w:rPr>
                <w:rFonts w:ascii="Comic Sans MS" w:hAnsi="Comic Sans MS"/>
                <w:color w:val="000000" w:themeColor="text1"/>
                <w:sz w:val="18"/>
                <w:szCs w:val="18"/>
              </w:rPr>
              <w:t xml:space="preserve">, Florence Nightingale, </w:t>
            </w:r>
            <w:r w:rsidRPr="006C1F08">
              <w:rPr>
                <w:rFonts w:ascii="Comic Sans MS" w:hAnsi="Comic Sans MS"/>
                <w:color w:val="C45911" w:themeColor="accent2" w:themeShade="BF"/>
                <w:sz w:val="18"/>
                <w:szCs w:val="18"/>
              </w:rPr>
              <w:t xml:space="preserve">Kitty Wilkinson </w:t>
            </w:r>
            <w:r w:rsidRPr="007238CB">
              <w:rPr>
                <w:rFonts w:ascii="Comic Sans MS" w:hAnsi="Comic Sans MS"/>
                <w:color w:val="000000" w:themeColor="text1"/>
                <w:sz w:val="18"/>
                <w:szCs w:val="18"/>
              </w:rPr>
              <w:t>and Mary Seacole, Aneurin Bevan</w:t>
            </w:r>
          </w:p>
          <w:p w14:paraId="501DD608" w14:textId="77777777" w:rsidR="006C1F08" w:rsidRPr="001A33BD" w:rsidRDefault="006C1F08" w:rsidP="001A33BD">
            <w:pPr>
              <w:spacing w:after="0"/>
              <w:rPr>
                <w:rFonts w:ascii="Comic Sans MS" w:hAnsi="Comic Sans MS"/>
                <w:color w:val="7030A0"/>
                <w:sz w:val="18"/>
                <w:szCs w:val="18"/>
              </w:rPr>
            </w:pPr>
            <w:r w:rsidRPr="001A33BD">
              <w:rPr>
                <w:rFonts w:ascii="Comic Sans MS" w:hAnsi="Comic Sans MS"/>
                <w:color w:val="7030A0"/>
                <w:sz w:val="18"/>
                <w:szCs w:val="18"/>
              </w:rPr>
              <w:t>Expected roles of women and black people in Britain during these periods, and those who challenged expectations</w:t>
            </w:r>
            <w:r>
              <w:rPr>
                <w:rFonts w:ascii="Comic Sans MS" w:hAnsi="Comic Sans MS"/>
                <w:color w:val="7030A0"/>
                <w:sz w:val="18"/>
                <w:szCs w:val="18"/>
              </w:rPr>
              <w:t>. Equal access to free healthcare for all.</w:t>
            </w:r>
          </w:p>
          <w:p w14:paraId="1E586336" w14:textId="23A8DAEF" w:rsidR="006C1F08" w:rsidRPr="00BB4739" w:rsidRDefault="006C1F08" w:rsidP="00BB4739">
            <w:pPr>
              <w:spacing w:after="0"/>
              <w:jc w:val="both"/>
              <w:rPr>
                <w:rFonts w:ascii="Comic Sans MS" w:hAnsi="Comic Sans MS" w:cs="Arial"/>
                <w:color w:val="000000" w:themeColor="text1"/>
                <w:sz w:val="20"/>
                <w:szCs w:val="20"/>
              </w:rPr>
            </w:pPr>
            <w:r w:rsidRPr="00BB4739">
              <w:rPr>
                <w:rFonts w:ascii="Comic Sans MS" w:hAnsi="Comic Sans MS" w:cs="Arial"/>
                <w:color w:val="000000" w:themeColor="text1"/>
                <w:sz w:val="16"/>
                <w:szCs w:val="16"/>
              </w:rPr>
              <w:t xml:space="preserve">Significant individuals in the past who have contributed to national and international achievements. </w:t>
            </w:r>
          </w:p>
        </w:tc>
      </w:tr>
      <w:tr w:rsidR="006C1F08" w:rsidRPr="00B20B3F" w14:paraId="101E79DB" w14:textId="77777777" w:rsidTr="004A0AE0">
        <w:trPr>
          <w:trHeight w:val="818"/>
        </w:trPr>
        <w:tc>
          <w:tcPr>
            <w:tcW w:w="1208" w:type="dxa"/>
            <w:shd w:val="clear" w:color="auto" w:fill="FFFFFF" w:themeFill="background1"/>
          </w:tcPr>
          <w:p w14:paraId="7E4A6A31" w14:textId="3D6DAB03" w:rsidR="006C1F08" w:rsidRPr="00BB4739" w:rsidRDefault="006C1F08" w:rsidP="00BB4739">
            <w:pPr>
              <w:spacing w:after="0"/>
              <w:jc w:val="both"/>
              <w:rPr>
                <w:rFonts w:ascii="Comic Sans MS" w:hAnsi="Comic Sans MS"/>
                <w:color w:val="000000" w:themeColor="text1"/>
                <w:sz w:val="20"/>
                <w:szCs w:val="20"/>
              </w:rPr>
            </w:pPr>
            <w:r w:rsidRPr="00BB4739">
              <w:rPr>
                <w:rFonts w:ascii="Comic Sans MS" w:hAnsi="Comic Sans MS"/>
                <w:color w:val="000000" w:themeColor="text1"/>
                <w:sz w:val="20"/>
                <w:szCs w:val="20"/>
              </w:rPr>
              <w:t>Year 2</w:t>
            </w:r>
          </w:p>
          <w:p w14:paraId="07D8CC85" w14:textId="1DD1C069" w:rsidR="006C1F08" w:rsidRPr="00BB4739" w:rsidRDefault="006C1F08" w:rsidP="00BB4739">
            <w:pPr>
              <w:spacing w:after="0"/>
              <w:jc w:val="both"/>
              <w:rPr>
                <w:rFonts w:ascii="Comic Sans MS" w:hAnsi="Comic Sans MS" w:cs="Arial"/>
                <w:b/>
                <w:color w:val="000000" w:themeColor="text1"/>
                <w:sz w:val="20"/>
                <w:szCs w:val="20"/>
              </w:rPr>
            </w:pPr>
          </w:p>
        </w:tc>
        <w:tc>
          <w:tcPr>
            <w:tcW w:w="4965" w:type="dxa"/>
            <w:gridSpan w:val="2"/>
            <w:shd w:val="clear" w:color="auto" w:fill="FFFFFF" w:themeFill="background1"/>
          </w:tcPr>
          <w:p w14:paraId="2EC72643" w14:textId="330CD9A7" w:rsidR="006C1F08" w:rsidRDefault="006C1F08" w:rsidP="00BB4739">
            <w:pPr>
              <w:spacing w:after="0"/>
              <w:rPr>
                <w:rFonts w:ascii="Comic Sans MS" w:hAnsi="Comic Sans MS"/>
                <w:color w:val="C45911" w:themeColor="accent2" w:themeShade="BF"/>
                <w:sz w:val="20"/>
                <w:szCs w:val="20"/>
              </w:rPr>
            </w:pPr>
            <w:r>
              <w:rPr>
                <w:rFonts w:ascii="Comic Sans MS" w:hAnsi="Comic Sans MS"/>
                <w:color w:val="000000" w:themeColor="text1"/>
                <w:sz w:val="20"/>
                <w:szCs w:val="20"/>
              </w:rPr>
              <w:t xml:space="preserve">Autumn 1: </w:t>
            </w:r>
            <w:r w:rsidRPr="00BB4739">
              <w:rPr>
                <w:rFonts w:ascii="Comic Sans MS" w:hAnsi="Comic Sans MS"/>
                <w:color w:val="000000" w:themeColor="text1"/>
                <w:sz w:val="20"/>
                <w:szCs w:val="20"/>
              </w:rPr>
              <w:t xml:space="preserve">Great fire of London </w:t>
            </w:r>
            <w:r w:rsidRPr="006C1F08">
              <w:rPr>
                <w:rFonts w:ascii="Comic Sans MS" w:hAnsi="Comic Sans MS"/>
                <w:color w:val="C45911" w:themeColor="accent2" w:themeShade="BF"/>
                <w:sz w:val="20"/>
                <w:szCs w:val="20"/>
              </w:rPr>
              <w:t>(link to great fire of Liverpool 1874)</w:t>
            </w:r>
          </w:p>
          <w:p w14:paraId="23E525A7" w14:textId="28E22D2B" w:rsidR="006C1F08" w:rsidRPr="006C1F08" w:rsidRDefault="006C1F08" w:rsidP="00BB4739">
            <w:pPr>
              <w:spacing w:after="0"/>
              <w:rPr>
                <w:rFonts w:ascii="Comic Sans MS" w:hAnsi="Comic Sans MS"/>
                <w:color w:val="00B050"/>
                <w:sz w:val="16"/>
                <w:szCs w:val="16"/>
              </w:rPr>
            </w:pPr>
            <w:r>
              <w:rPr>
                <w:rFonts w:ascii="Comic Sans MS" w:hAnsi="Comic Sans MS"/>
                <w:color w:val="00B050"/>
                <w:sz w:val="20"/>
                <w:szCs w:val="20"/>
              </w:rPr>
              <w:t>Environmental impact of fires</w:t>
            </w:r>
          </w:p>
          <w:p w14:paraId="2913A777" w14:textId="77777777" w:rsidR="006C1F08" w:rsidRDefault="006C1F08" w:rsidP="00BB4739">
            <w:pPr>
              <w:spacing w:after="0"/>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Events beyond living memory that are significant nationally or globally.</w:t>
            </w:r>
          </w:p>
          <w:p w14:paraId="3F2B4B03" w14:textId="720C52E0" w:rsidR="006C1F08" w:rsidRPr="00BB4739" w:rsidRDefault="006C1F08" w:rsidP="00BB4739">
            <w:pPr>
              <w:pStyle w:val="ListParagraph"/>
              <w:numPr>
                <w:ilvl w:val="0"/>
                <w:numId w:val="2"/>
              </w:numPr>
              <w:spacing w:after="0" w:line="240" w:lineRule="auto"/>
              <w:rPr>
                <w:rFonts w:ascii="Comic Sans MS" w:hAnsi="Comic Sans MS" w:cs="Arial"/>
                <w:color w:val="000000" w:themeColor="text1"/>
                <w:sz w:val="16"/>
                <w:szCs w:val="16"/>
              </w:rPr>
            </w:pPr>
            <w:r>
              <w:rPr>
                <w:rFonts w:ascii="Comic Sans MS" w:hAnsi="Comic Sans MS" w:cs="Arial"/>
                <w:color w:val="7030A0"/>
                <w:sz w:val="16"/>
                <w:szCs w:val="16"/>
              </w:rPr>
              <w:t>Fire-fighters and gender: when could women become fire-fighters? how many are? Visit fire station.</w:t>
            </w:r>
          </w:p>
        </w:tc>
        <w:tc>
          <w:tcPr>
            <w:tcW w:w="4595" w:type="dxa"/>
            <w:gridSpan w:val="2"/>
            <w:shd w:val="clear" w:color="auto" w:fill="FFFFFF" w:themeFill="background1"/>
          </w:tcPr>
          <w:p w14:paraId="34101412" w14:textId="67DEC7FC" w:rsidR="00243AAD" w:rsidRPr="006C1F08" w:rsidRDefault="006C1F08" w:rsidP="00243AAD">
            <w:pPr>
              <w:spacing w:after="0" w:line="240" w:lineRule="auto"/>
              <w:jc w:val="both"/>
              <w:rPr>
                <w:rFonts w:ascii="Comic Sans MS" w:hAnsi="Comic Sans MS" w:cs="Arial"/>
                <w:color w:val="C45911" w:themeColor="accent2" w:themeShade="BF"/>
                <w:sz w:val="20"/>
                <w:szCs w:val="20"/>
              </w:rPr>
            </w:pPr>
            <w:r>
              <w:rPr>
                <w:rFonts w:ascii="Comic Sans MS" w:hAnsi="Comic Sans MS" w:cs="Arial"/>
                <w:color w:val="000000" w:themeColor="text1"/>
                <w:sz w:val="20"/>
                <w:szCs w:val="20"/>
              </w:rPr>
              <w:t xml:space="preserve">Spring 1: </w:t>
            </w:r>
            <w:r w:rsidRPr="00BB4739">
              <w:rPr>
                <w:rFonts w:ascii="Comic Sans MS" w:hAnsi="Comic Sans MS" w:cs="Arial"/>
                <w:color w:val="000000" w:themeColor="text1"/>
                <w:sz w:val="20"/>
                <w:szCs w:val="20"/>
              </w:rPr>
              <w:t xml:space="preserve">Childhood Then and Now </w:t>
            </w:r>
            <w:r w:rsidRPr="006C1F08">
              <w:rPr>
                <w:rFonts w:ascii="Comic Sans MS" w:hAnsi="Comic Sans MS" w:cs="Arial"/>
                <w:color w:val="C45911" w:themeColor="accent2" w:themeShade="BF"/>
                <w:sz w:val="20"/>
                <w:szCs w:val="20"/>
              </w:rPr>
              <w:t xml:space="preserve">(Focusing on St Patrick’s </w:t>
            </w:r>
            <w:proofErr w:type="gramStart"/>
            <w:r w:rsidRPr="006C1F08">
              <w:rPr>
                <w:rFonts w:ascii="Comic Sans MS" w:hAnsi="Comic Sans MS" w:cs="Arial"/>
                <w:color w:val="C45911" w:themeColor="accent2" w:themeShade="BF"/>
                <w:sz w:val="20"/>
                <w:szCs w:val="20"/>
              </w:rPr>
              <w:t>School)</w:t>
            </w:r>
            <w:r w:rsidR="00243AAD">
              <w:rPr>
                <w:rFonts w:ascii="Comic Sans MS" w:hAnsi="Comic Sans MS" w:cs="Arial"/>
                <w:color w:val="C45911" w:themeColor="accent2" w:themeShade="BF"/>
                <w:sz w:val="20"/>
                <w:szCs w:val="20"/>
              </w:rPr>
              <w:t xml:space="preserve">  Mudlarks</w:t>
            </w:r>
            <w:proofErr w:type="gramEnd"/>
            <w:r w:rsidR="00243AAD">
              <w:rPr>
                <w:rFonts w:ascii="Comic Sans MS" w:hAnsi="Comic Sans MS" w:cs="Arial"/>
                <w:color w:val="C45911" w:themeColor="accent2" w:themeShade="BF"/>
                <w:sz w:val="20"/>
                <w:szCs w:val="20"/>
              </w:rPr>
              <w:t xml:space="preserve"> (Brenda Larkin) class story</w:t>
            </w:r>
          </w:p>
          <w:p w14:paraId="6563ED76" w14:textId="77777777" w:rsidR="006C1F08" w:rsidRPr="00E20155" w:rsidRDefault="006C1F08" w:rsidP="00E20155">
            <w:pPr>
              <w:pStyle w:val="ListParagraph"/>
              <w:numPr>
                <w:ilvl w:val="0"/>
                <w:numId w:val="2"/>
              </w:numPr>
              <w:spacing w:after="0" w:line="240" w:lineRule="auto"/>
              <w:ind w:left="360"/>
              <w:rPr>
                <w:rFonts w:ascii="Comic Sans MS" w:hAnsi="Comic Sans MS" w:cs="Arial"/>
                <w:color w:val="000000" w:themeColor="text1"/>
                <w:sz w:val="16"/>
                <w:szCs w:val="16"/>
              </w:rPr>
            </w:pPr>
            <w:r w:rsidRPr="00E20155">
              <w:rPr>
                <w:rFonts w:ascii="Comic Sans MS" w:hAnsi="Comic Sans MS" w:cs="Arial"/>
                <w:color w:val="000000" w:themeColor="text1"/>
                <w:sz w:val="16"/>
                <w:szCs w:val="16"/>
              </w:rPr>
              <w:t>Changes within living memory</w:t>
            </w:r>
          </w:p>
          <w:p w14:paraId="4599ABAC" w14:textId="77777777" w:rsidR="006C1F08" w:rsidRPr="00BB4739" w:rsidRDefault="006C1F08" w:rsidP="001A33BD">
            <w:pPr>
              <w:pStyle w:val="ListParagraph"/>
              <w:numPr>
                <w:ilvl w:val="0"/>
                <w:numId w:val="2"/>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Awareness of the past</w:t>
            </w:r>
          </w:p>
          <w:p w14:paraId="335BBD3A" w14:textId="2C10214C" w:rsidR="006C1F08" w:rsidRPr="00BB4739" w:rsidRDefault="006C1F08" w:rsidP="001A33BD">
            <w:pPr>
              <w:pStyle w:val="ListParagraph"/>
              <w:numPr>
                <w:ilvl w:val="0"/>
                <w:numId w:val="2"/>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 xml:space="preserve">Common </w:t>
            </w:r>
            <w:r w:rsidR="00F41ACD">
              <w:rPr>
                <w:rFonts w:ascii="Comic Sans MS" w:hAnsi="Comic Sans MS" w:cs="Arial"/>
                <w:color w:val="000000" w:themeColor="text1"/>
                <w:sz w:val="16"/>
                <w:szCs w:val="16"/>
              </w:rPr>
              <w:t>words and phrases related to</w:t>
            </w:r>
            <w:r w:rsidRPr="00BB4739">
              <w:rPr>
                <w:rFonts w:ascii="Comic Sans MS" w:hAnsi="Comic Sans MS" w:cs="Arial"/>
                <w:color w:val="000000" w:themeColor="text1"/>
                <w:sz w:val="16"/>
                <w:szCs w:val="16"/>
              </w:rPr>
              <w:t xml:space="preserve"> passing of time. </w:t>
            </w:r>
          </w:p>
          <w:p w14:paraId="61772872" w14:textId="77777777" w:rsidR="006C1F08" w:rsidRPr="00BB4739" w:rsidRDefault="006C1F08" w:rsidP="001A33BD">
            <w:pPr>
              <w:pStyle w:val="ListParagraph"/>
              <w:numPr>
                <w:ilvl w:val="0"/>
                <w:numId w:val="2"/>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Know where people and events they study fit within a chronological framework.</w:t>
            </w:r>
          </w:p>
          <w:p w14:paraId="3357771B" w14:textId="77777777" w:rsidR="006C1F08" w:rsidRDefault="006C1F08" w:rsidP="00BB4739">
            <w:pPr>
              <w:spacing w:after="0"/>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Similarities and differences between ways of life in different periods.</w:t>
            </w:r>
          </w:p>
          <w:p w14:paraId="1F107115" w14:textId="3D810A8B" w:rsidR="006C1F08" w:rsidRPr="00BB4739" w:rsidRDefault="006C1F08" w:rsidP="00BB4739">
            <w:pPr>
              <w:spacing w:after="0" w:line="240" w:lineRule="auto"/>
              <w:rPr>
                <w:rFonts w:ascii="Comic Sans MS" w:hAnsi="Comic Sans MS" w:cs="Arial"/>
                <w:color w:val="000000" w:themeColor="text1"/>
                <w:sz w:val="16"/>
                <w:szCs w:val="16"/>
              </w:rPr>
            </w:pPr>
            <w:r w:rsidRPr="001A33BD">
              <w:rPr>
                <w:rFonts w:ascii="Comic Sans MS" w:hAnsi="Comic Sans MS" w:cs="Arial"/>
                <w:color w:val="7030A0"/>
                <w:sz w:val="18"/>
                <w:szCs w:val="18"/>
              </w:rPr>
              <w:t>Gender expectations at school. Voting for women. Emmeline Pankhurst (died 1928 just after most women got to vote)</w:t>
            </w:r>
          </w:p>
        </w:tc>
        <w:tc>
          <w:tcPr>
            <w:tcW w:w="4371" w:type="dxa"/>
            <w:gridSpan w:val="2"/>
            <w:shd w:val="clear" w:color="auto" w:fill="FFFFFF" w:themeFill="background1"/>
          </w:tcPr>
          <w:p w14:paraId="6F9114C8" w14:textId="31533822" w:rsidR="006C1F08" w:rsidRPr="00D345ED" w:rsidRDefault="006C1F08" w:rsidP="00BB4739">
            <w:pPr>
              <w:spacing w:after="0"/>
              <w:rPr>
                <w:rFonts w:ascii="Comic Sans MS" w:hAnsi="Comic Sans MS"/>
                <w:noProof/>
                <w:color w:val="7030A0"/>
                <w:sz w:val="16"/>
                <w:szCs w:val="16"/>
                <w:lang w:eastAsia="en-GB"/>
              </w:rPr>
            </w:pPr>
            <w:r w:rsidRPr="006C1F08">
              <w:rPr>
                <w:rFonts w:ascii="Comic Sans MS" w:hAnsi="Comic Sans MS"/>
                <w:noProof/>
                <w:color w:val="000000" w:themeColor="text1"/>
                <w:sz w:val="20"/>
                <w:szCs w:val="20"/>
                <w:lang w:eastAsia="en-GB"/>
              </w:rPr>
              <w:t xml:space="preserve">Summer 1: </w:t>
            </w:r>
            <w:r w:rsidRPr="006C1F08">
              <w:rPr>
                <w:rFonts w:ascii="Comic Sans MS" w:hAnsi="Comic Sans MS"/>
                <w:noProof/>
                <w:color w:val="C45911" w:themeColor="accent2" w:themeShade="BF"/>
                <w:sz w:val="20"/>
                <w:szCs w:val="20"/>
                <w:lang w:eastAsia="en-GB"/>
              </w:rPr>
              <w:t xml:space="preserve">The Beatles- significant figure Paul McCartney </w:t>
            </w:r>
            <w:r>
              <w:rPr>
                <w:rFonts w:ascii="Comic Sans MS" w:hAnsi="Comic Sans MS"/>
                <w:noProof/>
                <w:color w:val="7030A0"/>
                <w:sz w:val="20"/>
                <w:szCs w:val="20"/>
                <w:lang w:eastAsia="en-GB"/>
              </w:rPr>
              <w:t>and Martin Luther King</w:t>
            </w:r>
          </w:p>
          <w:p w14:paraId="2BD720E9" w14:textId="77777777" w:rsidR="006C1F08" w:rsidRPr="006C1F08" w:rsidRDefault="006C1F08" w:rsidP="00BB4739">
            <w:pPr>
              <w:spacing w:after="0"/>
              <w:rPr>
                <w:rFonts w:ascii="Comic Sans MS" w:hAnsi="Comic Sans MS" w:cs="Arial"/>
                <w:color w:val="C45911" w:themeColor="accent2" w:themeShade="BF"/>
                <w:sz w:val="16"/>
                <w:szCs w:val="16"/>
              </w:rPr>
            </w:pPr>
            <w:r w:rsidRPr="006C1F08">
              <w:rPr>
                <w:rFonts w:ascii="Comic Sans MS" w:hAnsi="Comic Sans MS" w:cs="Arial"/>
                <w:color w:val="C45911" w:themeColor="accent2" w:themeShade="BF"/>
                <w:sz w:val="16"/>
                <w:szCs w:val="16"/>
              </w:rPr>
              <w:t>Significant historical events, people and places in their own locality.</w:t>
            </w:r>
          </w:p>
          <w:p w14:paraId="477C8C48" w14:textId="771665FB" w:rsidR="006C1F08" w:rsidRPr="00F41ACD" w:rsidRDefault="006C1F08" w:rsidP="00F41ACD">
            <w:pPr>
              <w:spacing w:after="0" w:line="240" w:lineRule="auto"/>
              <w:jc w:val="both"/>
              <w:rPr>
                <w:rFonts w:ascii="Comic Sans MS" w:hAnsi="Comic Sans MS" w:cs="Arial"/>
                <w:color w:val="000000" w:themeColor="text1"/>
                <w:sz w:val="16"/>
                <w:szCs w:val="16"/>
              </w:rPr>
            </w:pPr>
            <w:r w:rsidRPr="00F41ACD">
              <w:rPr>
                <w:rFonts w:ascii="Comic Sans MS" w:hAnsi="Comic Sans MS" w:cs="Arial"/>
                <w:color w:val="7030A0"/>
                <w:sz w:val="16"/>
                <w:szCs w:val="16"/>
              </w:rPr>
              <w:t>1960s and 1970s– challenging stereotypes, changing styles, campaigning for peace etc Include lesson on Civil Rights in USA linked to the period – Beatles refused to play at or stay in segregated venues. “Blackbird” song linked to Civil Rights.</w:t>
            </w:r>
          </w:p>
        </w:tc>
      </w:tr>
      <w:tr w:rsidR="006C1F08" w:rsidRPr="00B20B3F" w14:paraId="64902CB0" w14:textId="77777777" w:rsidTr="006C1F08">
        <w:trPr>
          <w:trHeight w:val="2311"/>
        </w:trPr>
        <w:tc>
          <w:tcPr>
            <w:tcW w:w="1208" w:type="dxa"/>
            <w:shd w:val="clear" w:color="auto" w:fill="FFFFFF" w:themeFill="background1"/>
          </w:tcPr>
          <w:p w14:paraId="7C3575E9" w14:textId="77777777" w:rsidR="006C1F08" w:rsidRPr="00BB4739" w:rsidRDefault="006C1F08" w:rsidP="00BB4739">
            <w:pPr>
              <w:spacing w:after="0"/>
              <w:jc w:val="both"/>
              <w:rPr>
                <w:rFonts w:ascii="Comic Sans MS" w:hAnsi="Comic Sans MS"/>
                <w:color w:val="000000" w:themeColor="text1"/>
                <w:sz w:val="20"/>
                <w:szCs w:val="20"/>
              </w:rPr>
            </w:pPr>
            <w:r w:rsidRPr="00BB4739">
              <w:rPr>
                <w:rFonts w:ascii="Comic Sans MS" w:hAnsi="Comic Sans MS"/>
                <w:color w:val="000000" w:themeColor="text1"/>
                <w:sz w:val="20"/>
                <w:szCs w:val="20"/>
              </w:rPr>
              <w:lastRenderedPageBreak/>
              <w:t>Year 3</w:t>
            </w:r>
          </w:p>
          <w:p w14:paraId="29F9640E" w14:textId="7282C523" w:rsidR="006C1F08" w:rsidRPr="00BB4739" w:rsidRDefault="006C1F08" w:rsidP="00BB4739">
            <w:pPr>
              <w:spacing w:after="0"/>
              <w:jc w:val="both"/>
              <w:rPr>
                <w:rFonts w:ascii="Comic Sans MS" w:hAnsi="Comic Sans MS" w:cs="Arial"/>
                <w:b/>
                <w:color w:val="000000" w:themeColor="text1"/>
                <w:sz w:val="20"/>
                <w:szCs w:val="20"/>
                <w:u w:val="single"/>
              </w:rPr>
            </w:pPr>
          </w:p>
        </w:tc>
        <w:tc>
          <w:tcPr>
            <w:tcW w:w="4965" w:type="dxa"/>
            <w:gridSpan w:val="2"/>
            <w:shd w:val="clear" w:color="auto" w:fill="FFFFFF" w:themeFill="background1"/>
          </w:tcPr>
          <w:p w14:paraId="3D3EA35C" w14:textId="0139DC08" w:rsidR="006C1F08" w:rsidRPr="00BB4739" w:rsidRDefault="006C1F08" w:rsidP="00BB4739">
            <w:pPr>
              <w:spacing w:after="0"/>
              <w:rPr>
                <w:rFonts w:ascii="Comic Sans MS" w:hAnsi="Comic Sans MS"/>
                <w:color w:val="000000" w:themeColor="text1"/>
                <w:sz w:val="16"/>
                <w:szCs w:val="16"/>
              </w:rPr>
            </w:pPr>
            <w:r>
              <w:rPr>
                <w:rFonts w:ascii="Comic Sans MS" w:hAnsi="Comic Sans MS"/>
                <w:color w:val="000000" w:themeColor="text1"/>
                <w:sz w:val="20"/>
                <w:szCs w:val="20"/>
              </w:rPr>
              <w:t xml:space="preserve">Autumn 1: </w:t>
            </w:r>
            <w:r w:rsidRPr="00BB4739">
              <w:rPr>
                <w:rFonts w:ascii="Comic Sans MS" w:hAnsi="Comic Sans MS"/>
                <w:color w:val="000000" w:themeColor="text1"/>
                <w:sz w:val="20"/>
                <w:szCs w:val="20"/>
              </w:rPr>
              <w:t>Prehistoric Britain Stone Age to Iron Age</w:t>
            </w:r>
          </w:p>
          <w:p w14:paraId="270DD7DD" w14:textId="77777777" w:rsidR="006C1F08" w:rsidRPr="00BB4739" w:rsidRDefault="006C1F08" w:rsidP="001A33BD">
            <w:pPr>
              <w:pStyle w:val="ListParagraph"/>
              <w:numPr>
                <w:ilvl w:val="0"/>
                <w:numId w:val="3"/>
              </w:numPr>
              <w:spacing w:after="0" w:line="240" w:lineRule="auto"/>
              <w:ind w:left="426" w:hanging="66"/>
              <w:rPr>
                <w:rFonts w:ascii="Comic Sans MS" w:hAnsi="Comic Sans MS"/>
                <w:color w:val="000000" w:themeColor="text1"/>
                <w:sz w:val="16"/>
                <w:szCs w:val="16"/>
              </w:rPr>
            </w:pPr>
            <w:r w:rsidRPr="00BB4739">
              <w:rPr>
                <w:rFonts w:ascii="Comic Sans MS" w:hAnsi="Comic Sans MS"/>
                <w:color w:val="000000" w:themeColor="text1"/>
                <w:sz w:val="16"/>
                <w:szCs w:val="16"/>
              </w:rPr>
              <w:t>Pupils should be taught about changes in Britain from the Stone age to the iron age.</w:t>
            </w:r>
          </w:p>
          <w:p w14:paraId="591F1226" w14:textId="77777777" w:rsidR="006C1F08" w:rsidRPr="006C1F08" w:rsidRDefault="006C1F08" w:rsidP="00BB4739">
            <w:pPr>
              <w:spacing w:after="0"/>
              <w:rPr>
                <w:rFonts w:ascii="Comic Sans MS" w:hAnsi="Comic Sans MS" w:cs="Arial"/>
                <w:color w:val="C45911" w:themeColor="accent2" w:themeShade="BF"/>
                <w:sz w:val="20"/>
                <w:szCs w:val="20"/>
              </w:rPr>
            </w:pPr>
            <w:r w:rsidRPr="006C1F08">
              <w:rPr>
                <w:rFonts w:ascii="Comic Sans MS" w:hAnsi="Comic Sans MS" w:cs="Arial"/>
                <w:color w:val="C45911" w:themeColor="accent2" w:themeShade="BF"/>
                <w:sz w:val="20"/>
                <w:szCs w:val="20"/>
              </w:rPr>
              <w:t>Prehistoric Merseyside materials from Liverpool museums</w:t>
            </w:r>
          </w:p>
          <w:p w14:paraId="680BD1FF" w14:textId="24FB09DE" w:rsidR="006C1F08" w:rsidRPr="006C1F08" w:rsidRDefault="006C1F08" w:rsidP="00BB4739">
            <w:pPr>
              <w:spacing w:after="0"/>
              <w:rPr>
                <w:rFonts w:ascii="Comic Sans MS" w:hAnsi="Comic Sans MS" w:cs="Arial"/>
                <w:color w:val="70AD47" w:themeColor="accent6"/>
                <w:sz w:val="15"/>
                <w:szCs w:val="15"/>
              </w:rPr>
            </w:pPr>
            <w:r w:rsidRPr="006C1F08">
              <w:rPr>
                <w:rFonts w:ascii="Comic Sans MS" w:hAnsi="Comic Sans MS" w:cs="Arial"/>
                <w:color w:val="C45911" w:themeColor="accent2" w:themeShade="BF"/>
                <w:sz w:val="15"/>
                <w:szCs w:val="15"/>
              </w:rPr>
              <w:t>https://www.liverpoolmuseums.org.uk/collections/museum-of-liverpool-collections/archaeology/prehistoric-finds</w:t>
            </w:r>
          </w:p>
        </w:tc>
        <w:tc>
          <w:tcPr>
            <w:tcW w:w="4595" w:type="dxa"/>
            <w:gridSpan w:val="2"/>
            <w:shd w:val="clear" w:color="auto" w:fill="FFFFFF" w:themeFill="background1"/>
          </w:tcPr>
          <w:p w14:paraId="4A57E603" w14:textId="4D8E7319" w:rsidR="006C1F08" w:rsidRPr="00BB4739" w:rsidRDefault="006C1F08" w:rsidP="001A33BD">
            <w:pPr>
              <w:spacing w:after="0"/>
              <w:rPr>
                <w:rFonts w:ascii="Comic Sans MS" w:hAnsi="Comic Sans MS"/>
                <w:color w:val="000000" w:themeColor="text1"/>
                <w:sz w:val="16"/>
                <w:szCs w:val="16"/>
              </w:rPr>
            </w:pPr>
            <w:r>
              <w:rPr>
                <w:rFonts w:ascii="Comic Sans MS" w:hAnsi="Comic Sans MS"/>
                <w:color w:val="000000" w:themeColor="text1"/>
                <w:sz w:val="20"/>
                <w:szCs w:val="20"/>
              </w:rPr>
              <w:t xml:space="preserve">Spring 1: </w:t>
            </w:r>
            <w:r w:rsidRPr="00BB4739">
              <w:rPr>
                <w:rFonts w:ascii="Comic Sans MS" w:hAnsi="Comic Sans MS"/>
                <w:color w:val="000000" w:themeColor="text1"/>
                <w:sz w:val="20"/>
                <w:szCs w:val="20"/>
              </w:rPr>
              <w:t>What can we find out from Ancient Egypt from what has survived?</w:t>
            </w:r>
          </w:p>
          <w:p w14:paraId="291FCFC4" w14:textId="77777777" w:rsidR="006C1F08" w:rsidRPr="00BB4739" w:rsidRDefault="006C1F08" w:rsidP="001A33BD">
            <w:pPr>
              <w:pStyle w:val="ListParagraph"/>
              <w:numPr>
                <w:ilvl w:val="0"/>
                <w:numId w:val="3"/>
              </w:numPr>
              <w:spacing w:after="0" w:line="240" w:lineRule="auto"/>
              <w:ind w:left="142" w:hanging="142"/>
              <w:rPr>
                <w:rFonts w:ascii="Comic Sans MS" w:hAnsi="Comic Sans MS"/>
                <w:color w:val="000000" w:themeColor="text1"/>
                <w:sz w:val="16"/>
                <w:szCs w:val="16"/>
              </w:rPr>
            </w:pPr>
            <w:r w:rsidRPr="00BB4739">
              <w:rPr>
                <w:rFonts w:ascii="Comic Sans MS" w:hAnsi="Comic Sans MS"/>
                <w:color w:val="000000" w:themeColor="text1"/>
                <w:sz w:val="16"/>
                <w:szCs w:val="16"/>
              </w:rPr>
              <w:t>An overview of where and when the first civilisations appeared and an in-depth study of one of them – ancient Egypt.</w:t>
            </w:r>
          </w:p>
          <w:p w14:paraId="44726167" w14:textId="77777777" w:rsidR="006C1F08" w:rsidRPr="006C1F08" w:rsidRDefault="006C1F08" w:rsidP="001A33BD">
            <w:pPr>
              <w:spacing w:after="0"/>
              <w:rPr>
                <w:rFonts w:cstheme="minorHAnsi"/>
                <w:color w:val="C45911" w:themeColor="accent2" w:themeShade="BF"/>
                <w:sz w:val="18"/>
                <w:szCs w:val="18"/>
              </w:rPr>
            </w:pPr>
            <w:r w:rsidRPr="006C1F08">
              <w:rPr>
                <w:rFonts w:cstheme="minorHAnsi"/>
                <w:color w:val="C45911" w:themeColor="accent2" w:themeShade="BF"/>
                <w:sz w:val="18"/>
                <w:szCs w:val="18"/>
              </w:rPr>
              <w:t>Visit Ancient Egypt Gallery World Museum – how did these artefacts come to be here?</w:t>
            </w:r>
          </w:p>
          <w:p w14:paraId="730F8608" w14:textId="77777777" w:rsidR="006C1F08" w:rsidRDefault="006C1F08" w:rsidP="001A33BD">
            <w:pPr>
              <w:spacing w:after="0"/>
              <w:rPr>
                <w:rFonts w:cstheme="minorHAnsi"/>
                <w:color w:val="7030A0"/>
                <w:sz w:val="18"/>
                <w:szCs w:val="18"/>
              </w:rPr>
            </w:pPr>
            <w:r>
              <w:rPr>
                <w:rFonts w:cstheme="minorHAnsi"/>
                <w:color w:val="7030A0"/>
                <w:sz w:val="18"/>
                <w:szCs w:val="18"/>
              </w:rPr>
              <w:t xml:space="preserve">Slavery, class roles of men and women in Ancient Egypt. </w:t>
            </w:r>
          </w:p>
          <w:p w14:paraId="342725C1" w14:textId="195CB310" w:rsidR="006C1F08" w:rsidRPr="006C1F08" w:rsidRDefault="006C1F08" w:rsidP="00BB4739">
            <w:pPr>
              <w:spacing w:after="0"/>
              <w:rPr>
                <w:rFonts w:cstheme="minorHAnsi"/>
                <w:color w:val="7030A0"/>
                <w:sz w:val="18"/>
                <w:szCs w:val="18"/>
              </w:rPr>
            </w:pPr>
            <w:r>
              <w:rPr>
                <w:rFonts w:cstheme="minorHAnsi"/>
                <w:color w:val="7030A0"/>
                <w:sz w:val="18"/>
                <w:szCs w:val="18"/>
              </w:rPr>
              <w:t>Gender roles at the time of excavations by Howard Carter</w:t>
            </w:r>
          </w:p>
        </w:tc>
        <w:tc>
          <w:tcPr>
            <w:tcW w:w="4371" w:type="dxa"/>
            <w:gridSpan w:val="2"/>
            <w:shd w:val="clear" w:color="auto" w:fill="FFFFFF" w:themeFill="background1"/>
          </w:tcPr>
          <w:p w14:paraId="1D2234DA" w14:textId="6AA5C270" w:rsidR="006C1F08" w:rsidRPr="00BB4739" w:rsidRDefault="006C1F08" w:rsidP="00BB4739">
            <w:pPr>
              <w:spacing w:after="0"/>
              <w:rPr>
                <w:rFonts w:ascii="Comic Sans MS" w:hAnsi="Comic Sans MS"/>
                <w:color w:val="000000" w:themeColor="text1"/>
                <w:sz w:val="16"/>
                <w:szCs w:val="16"/>
              </w:rPr>
            </w:pPr>
            <w:r>
              <w:rPr>
                <w:rFonts w:ascii="Comic Sans MS" w:hAnsi="Comic Sans MS"/>
                <w:color w:val="000000" w:themeColor="text1"/>
                <w:sz w:val="20"/>
                <w:szCs w:val="20"/>
              </w:rPr>
              <w:t xml:space="preserve">Summer 1: </w:t>
            </w:r>
            <w:r w:rsidR="00D94DAC">
              <w:rPr>
                <w:rFonts w:ascii="Comic Sans MS" w:hAnsi="Comic Sans MS"/>
                <w:color w:val="000000" w:themeColor="text1"/>
                <w:sz w:val="20"/>
                <w:szCs w:val="20"/>
              </w:rPr>
              <w:t xml:space="preserve">Invaders and </w:t>
            </w:r>
            <w:r w:rsidRPr="00BB4739">
              <w:rPr>
                <w:rFonts w:ascii="Comic Sans MS" w:hAnsi="Comic Sans MS"/>
                <w:color w:val="000000" w:themeColor="text1"/>
                <w:sz w:val="20"/>
                <w:szCs w:val="20"/>
              </w:rPr>
              <w:t xml:space="preserve">settlers </w:t>
            </w:r>
          </w:p>
          <w:p w14:paraId="445242F9" w14:textId="77777777" w:rsidR="006C1F08" w:rsidRDefault="006C1F08" w:rsidP="001A33BD">
            <w:pPr>
              <w:pStyle w:val="ListParagraph"/>
              <w:numPr>
                <w:ilvl w:val="0"/>
                <w:numId w:val="3"/>
              </w:numPr>
              <w:spacing w:after="0" w:line="240" w:lineRule="auto"/>
              <w:ind w:left="142" w:hanging="142"/>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The Roman Empire and its impact on Britain.</w:t>
            </w:r>
          </w:p>
          <w:p w14:paraId="22E011A4" w14:textId="77777777" w:rsidR="006C1F08" w:rsidRPr="006C1F08" w:rsidRDefault="006C1F08" w:rsidP="00BB4739">
            <w:pPr>
              <w:spacing w:after="0"/>
              <w:rPr>
                <w:rFonts w:ascii="Comic Sans MS" w:hAnsi="Comic Sans MS" w:cs="Arial"/>
                <w:color w:val="C45911" w:themeColor="accent2" w:themeShade="BF"/>
                <w:sz w:val="20"/>
                <w:szCs w:val="20"/>
              </w:rPr>
            </w:pPr>
            <w:r w:rsidRPr="006C1F08">
              <w:rPr>
                <w:rFonts w:ascii="Comic Sans MS" w:hAnsi="Comic Sans MS" w:cs="Arial"/>
                <w:color w:val="C45911" w:themeColor="accent2" w:themeShade="BF"/>
                <w:sz w:val="20"/>
                <w:szCs w:val="20"/>
              </w:rPr>
              <w:t>Roman Merseyside materials from Liverpool museums</w:t>
            </w:r>
          </w:p>
          <w:p w14:paraId="0911897D" w14:textId="77777777" w:rsidR="006C1F08" w:rsidRPr="006C1F08" w:rsidRDefault="006C1F08" w:rsidP="00BB4739">
            <w:pPr>
              <w:spacing w:after="0" w:line="240" w:lineRule="auto"/>
              <w:rPr>
                <w:rFonts w:ascii="Comic Sans MS" w:hAnsi="Comic Sans MS" w:cs="Arial"/>
                <w:color w:val="C45911" w:themeColor="accent2" w:themeShade="BF"/>
                <w:sz w:val="16"/>
                <w:szCs w:val="16"/>
              </w:rPr>
            </w:pPr>
            <w:r w:rsidRPr="006C1F08">
              <w:rPr>
                <w:rFonts w:ascii="Comic Sans MS" w:hAnsi="Comic Sans MS" w:cs="Arial"/>
                <w:color w:val="C45911" w:themeColor="accent2" w:themeShade="BF"/>
                <w:sz w:val="16"/>
                <w:szCs w:val="16"/>
              </w:rPr>
              <w:t>https://images.liverpoolmuseums.org.uk/2020-05/Roman-Merseyside.pdf</w:t>
            </w:r>
          </w:p>
          <w:p w14:paraId="00D429C6" w14:textId="77777777" w:rsidR="006C1F08" w:rsidRDefault="006C1F08" w:rsidP="001A33BD">
            <w:pPr>
              <w:spacing w:after="0"/>
              <w:rPr>
                <w:rFonts w:cstheme="minorHAnsi"/>
                <w:color w:val="7030A0"/>
                <w:sz w:val="18"/>
                <w:szCs w:val="18"/>
              </w:rPr>
            </w:pPr>
            <w:r>
              <w:rPr>
                <w:rFonts w:cstheme="minorHAnsi"/>
                <w:color w:val="7030A0"/>
                <w:sz w:val="18"/>
                <w:szCs w:val="18"/>
              </w:rPr>
              <w:t>Slavery, class and roles of men and women in Roman times.</w:t>
            </w:r>
          </w:p>
          <w:p w14:paraId="051A7F3E" w14:textId="77777777" w:rsidR="006C1F08" w:rsidRPr="00BB4739" w:rsidRDefault="006C1F08" w:rsidP="00BB4739">
            <w:pPr>
              <w:spacing w:after="0"/>
              <w:jc w:val="both"/>
              <w:rPr>
                <w:rFonts w:ascii="Comic Sans MS" w:hAnsi="Comic Sans MS" w:cs="Arial"/>
                <w:color w:val="000000" w:themeColor="text1"/>
                <w:sz w:val="20"/>
                <w:szCs w:val="20"/>
              </w:rPr>
            </w:pPr>
          </w:p>
        </w:tc>
      </w:tr>
      <w:tr w:rsidR="006C1F08" w:rsidRPr="00B20B3F" w14:paraId="1C1DFFEC" w14:textId="77777777" w:rsidTr="00CA39B3">
        <w:trPr>
          <w:trHeight w:val="559"/>
        </w:trPr>
        <w:tc>
          <w:tcPr>
            <w:tcW w:w="1208" w:type="dxa"/>
            <w:shd w:val="clear" w:color="auto" w:fill="FFFFFF" w:themeFill="background1"/>
          </w:tcPr>
          <w:p w14:paraId="0A0F3A80" w14:textId="38EDDBED" w:rsidR="006C1F08" w:rsidRPr="00BB4739" w:rsidRDefault="006C1F08" w:rsidP="00BB4739">
            <w:pPr>
              <w:spacing w:after="0"/>
              <w:jc w:val="both"/>
              <w:rPr>
                <w:rFonts w:ascii="Comic Sans MS" w:hAnsi="Comic Sans MS"/>
                <w:color w:val="000000" w:themeColor="text1"/>
                <w:sz w:val="20"/>
                <w:szCs w:val="20"/>
              </w:rPr>
            </w:pPr>
            <w:r w:rsidRPr="00BB4739">
              <w:rPr>
                <w:rFonts w:ascii="Comic Sans MS" w:hAnsi="Comic Sans MS"/>
                <w:color w:val="000000" w:themeColor="text1"/>
                <w:sz w:val="20"/>
                <w:szCs w:val="20"/>
              </w:rPr>
              <w:t>Year 4</w:t>
            </w:r>
          </w:p>
          <w:p w14:paraId="0543FCD2" w14:textId="4F9A6E35" w:rsidR="006C1F08" w:rsidRPr="00BB4739" w:rsidRDefault="006C1F08" w:rsidP="00BB4739">
            <w:pPr>
              <w:spacing w:after="0"/>
              <w:jc w:val="both"/>
              <w:rPr>
                <w:rFonts w:ascii="Comic Sans MS" w:hAnsi="Comic Sans MS" w:cs="Arial"/>
                <w:b/>
                <w:color w:val="000000" w:themeColor="text1"/>
                <w:sz w:val="20"/>
                <w:szCs w:val="20"/>
                <w:u w:val="single"/>
              </w:rPr>
            </w:pPr>
          </w:p>
        </w:tc>
        <w:tc>
          <w:tcPr>
            <w:tcW w:w="4965" w:type="dxa"/>
            <w:gridSpan w:val="2"/>
            <w:shd w:val="clear" w:color="auto" w:fill="FFFFFF" w:themeFill="background1"/>
          </w:tcPr>
          <w:p w14:paraId="64FF7559" w14:textId="7447CBFB" w:rsidR="006C1F08" w:rsidRPr="00BB4739" w:rsidRDefault="006C1F08" w:rsidP="00BB4739">
            <w:pPr>
              <w:tabs>
                <w:tab w:val="center" w:pos="2626"/>
              </w:tabs>
              <w:spacing w:after="0"/>
              <w:rPr>
                <w:rFonts w:ascii="Comic Sans MS" w:hAnsi="Comic Sans MS"/>
                <w:color w:val="000000" w:themeColor="text1"/>
                <w:sz w:val="16"/>
                <w:szCs w:val="16"/>
              </w:rPr>
            </w:pPr>
            <w:r>
              <w:rPr>
                <w:rFonts w:ascii="Comic Sans MS" w:hAnsi="Comic Sans MS"/>
                <w:color w:val="000000" w:themeColor="text1"/>
                <w:sz w:val="20"/>
                <w:szCs w:val="20"/>
              </w:rPr>
              <w:t xml:space="preserve">Autumn 1: </w:t>
            </w:r>
            <w:r w:rsidRPr="00BB4739">
              <w:rPr>
                <w:rFonts w:ascii="Comic Sans MS" w:hAnsi="Comic Sans MS"/>
                <w:color w:val="000000" w:themeColor="text1"/>
                <w:sz w:val="20"/>
                <w:szCs w:val="20"/>
              </w:rPr>
              <w:t>Mayan Ancient Civilisation</w:t>
            </w:r>
          </w:p>
          <w:p w14:paraId="3745B179" w14:textId="77777777" w:rsidR="006C1F08" w:rsidRPr="00BB4739" w:rsidRDefault="006C1F08" w:rsidP="001A33BD">
            <w:pPr>
              <w:pStyle w:val="ListParagraph"/>
              <w:numPr>
                <w:ilvl w:val="0"/>
                <w:numId w:val="3"/>
              </w:numPr>
              <w:tabs>
                <w:tab w:val="center" w:pos="2626"/>
              </w:tabs>
              <w:spacing w:after="0" w:line="240" w:lineRule="auto"/>
              <w:ind w:left="142" w:hanging="142"/>
              <w:rPr>
                <w:rFonts w:ascii="Comic Sans MS" w:hAnsi="Comic Sans MS"/>
                <w:color w:val="000000" w:themeColor="text1"/>
                <w:sz w:val="16"/>
                <w:szCs w:val="16"/>
              </w:rPr>
            </w:pPr>
            <w:r w:rsidRPr="00BB4739">
              <w:rPr>
                <w:rFonts w:ascii="Comic Sans MS" w:hAnsi="Comic Sans MS"/>
                <w:color w:val="000000" w:themeColor="text1"/>
                <w:sz w:val="16"/>
                <w:szCs w:val="16"/>
              </w:rPr>
              <w:t>A non-European society that provides contrast with British History.</w:t>
            </w:r>
          </w:p>
          <w:p w14:paraId="3E5B5957" w14:textId="07B63625" w:rsidR="006C1F08" w:rsidRPr="00BB4739" w:rsidRDefault="006C1F08" w:rsidP="00BB4739">
            <w:pPr>
              <w:spacing w:after="0"/>
              <w:jc w:val="both"/>
              <w:rPr>
                <w:rFonts w:ascii="Comic Sans MS" w:hAnsi="Comic Sans MS" w:cs="Arial"/>
                <w:color w:val="000000" w:themeColor="text1"/>
                <w:sz w:val="20"/>
                <w:szCs w:val="20"/>
              </w:rPr>
            </w:pPr>
            <w:r>
              <w:rPr>
                <w:rFonts w:ascii="Comic Sans MS" w:hAnsi="Comic Sans MS" w:cs="Arial"/>
                <w:color w:val="7030A0"/>
                <w:sz w:val="20"/>
                <w:szCs w:val="20"/>
              </w:rPr>
              <w:t>Mayan social structure (including serfdom, slavery and gender roles)</w:t>
            </w:r>
          </w:p>
        </w:tc>
        <w:tc>
          <w:tcPr>
            <w:tcW w:w="4595" w:type="dxa"/>
            <w:gridSpan w:val="2"/>
            <w:shd w:val="clear" w:color="auto" w:fill="FFFFFF" w:themeFill="background1"/>
          </w:tcPr>
          <w:p w14:paraId="344ACA12" w14:textId="6F0C75C4" w:rsidR="006C1F08" w:rsidRPr="006C1F08" w:rsidRDefault="006C1F08" w:rsidP="00BB4739">
            <w:pPr>
              <w:spacing w:after="0"/>
              <w:rPr>
                <w:rFonts w:ascii="Comic Sans MS" w:hAnsi="Comic Sans MS"/>
                <w:color w:val="C45911" w:themeColor="accent2" w:themeShade="BF"/>
                <w:sz w:val="20"/>
                <w:szCs w:val="20"/>
              </w:rPr>
            </w:pPr>
            <w:r>
              <w:rPr>
                <w:rFonts w:ascii="Comic Sans MS" w:hAnsi="Comic Sans MS"/>
                <w:color w:val="000000" w:themeColor="text1"/>
                <w:sz w:val="20"/>
                <w:szCs w:val="20"/>
              </w:rPr>
              <w:t xml:space="preserve">Spring 1: </w:t>
            </w:r>
            <w:r w:rsidRPr="00BB4739">
              <w:rPr>
                <w:rFonts w:ascii="Comic Sans MS" w:hAnsi="Comic Sans MS"/>
                <w:color w:val="000000" w:themeColor="text1"/>
                <w:sz w:val="20"/>
                <w:szCs w:val="20"/>
              </w:rPr>
              <w:t>Anglo-Saxons, Picts and Scots</w:t>
            </w:r>
            <w:r>
              <w:rPr>
                <w:rFonts w:ascii="Comic Sans MS" w:hAnsi="Comic Sans MS"/>
                <w:color w:val="000000" w:themeColor="text1"/>
                <w:sz w:val="20"/>
                <w:szCs w:val="20"/>
              </w:rPr>
              <w:t xml:space="preserve"> </w:t>
            </w:r>
            <w:r w:rsidRPr="006C1F08">
              <w:rPr>
                <w:rFonts w:ascii="Comic Sans MS" w:hAnsi="Comic Sans MS"/>
                <w:color w:val="C45911" w:themeColor="accent2" w:themeShade="BF"/>
                <w:sz w:val="18"/>
                <w:szCs w:val="18"/>
              </w:rPr>
              <w:t>Origin of the name “Toxteth” is from two Anglo-Saxon words, and other Anglo Saxon place names in Liverpool</w:t>
            </w:r>
          </w:p>
          <w:p w14:paraId="3436F14D" w14:textId="77777777" w:rsidR="006C1F08" w:rsidRDefault="006C1F08" w:rsidP="001A33BD">
            <w:pPr>
              <w:pStyle w:val="ListParagraph"/>
              <w:numPr>
                <w:ilvl w:val="0"/>
                <w:numId w:val="3"/>
              </w:numPr>
              <w:spacing w:after="0" w:line="240" w:lineRule="auto"/>
              <w:ind w:left="142" w:hanging="142"/>
              <w:jc w:val="both"/>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 xml:space="preserve">Britain’s settlement by Anglo-Saxons and </w:t>
            </w:r>
            <w:proofErr w:type="spellStart"/>
            <w:r w:rsidRPr="00BB4739">
              <w:rPr>
                <w:rFonts w:ascii="Comic Sans MS" w:hAnsi="Comic Sans MS" w:cs="Arial"/>
                <w:color w:val="000000" w:themeColor="text1"/>
                <w:sz w:val="16"/>
                <w:szCs w:val="16"/>
              </w:rPr>
              <w:t>scots</w:t>
            </w:r>
            <w:proofErr w:type="spellEnd"/>
            <w:r w:rsidRPr="00BB4739">
              <w:rPr>
                <w:rFonts w:ascii="Comic Sans MS" w:hAnsi="Comic Sans MS" w:cs="Arial"/>
                <w:color w:val="000000" w:themeColor="text1"/>
                <w:sz w:val="16"/>
                <w:szCs w:val="16"/>
              </w:rPr>
              <w:t>.</w:t>
            </w:r>
          </w:p>
          <w:p w14:paraId="61070BD7" w14:textId="3AD3EBDE" w:rsidR="006C1F08" w:rsidRPr="00BB4739" w:rsidRDefault="006C1F08" w:rsidP="00BB4739">
            <w:pPr>
              <w:spacing w:after="0"/>
              <w:jc w:val="both"/>
              <w:rPr>
                <w:rFonts w:ascii="Comic Sans MS" w:hAnsi="Comic Sans MS" w:cs="Arial"/>
                <w:color w:val="000000" w:themeColor="text1"/>
                <w:sz w:val="20"/>
                <w:szCs w:val="20"/>
              </w:rPr>
            </w:pPr>
            <w:r>
              <w:rPr>
                <w:rFonts w:ascii="Comic Sans MS" w:hAnsi="Comic Sans MS" w:cs="Arial"/>
                <w:color w:val="7030A0"/>
                <w:sz w:val="16"/>
                <w:szCs w:val="16"/>
              </w:rPr>
              <w:t>Difference between invasion and immigration. Contrasting cultures between groups – similarities, differences, benefits and challenges</w:t>
            </w:r>
          </w:p>
        </w:tc>
        <w:tc>
          <w:tcPr>
            <w:tcW w:w="4371" w:type="dxa"/>
            <w:gridSpan w:val="2"/>
            <w:shd w:val="clear" w:color="auto" w:fill="FFFFFF" w:themeFill="background1"/>
          </w:tcPr>
          <w:p w14:paraId="4237124F" w14:textId="1745C07C" w:rsidR="006C1F08" w:rsidRDefault="006C1F08" w:rsidP="00BB4739">
            <w:pPr>
              <w:spacing w:after="0"/>
              <w:rPr>
                <w:rFonts w:ascii="Comic Sans MS" w:hAnsi="Comic Sans MS"/>
                <w:color w:val="000000" w:themeColor="text1"/>
                <w:sz w:val="20"/>
                <w:szCs w:val="20"/>
              </w:rPr>
            </w:pPr>
            <w:r>
              <w:rPr>
                <w:rFonts w:ascii="Comic Sans MS" w:hAnsi="Comic Sans MS"/>
                <w:color w:val="000000" w:themeColor="text1"/>
                <w:sz w:val="20"/>
                <w:szCs w:val="20"/>
              </w:rPr>
              <w:t xml:space="preserve">Summer 1: </w:t>
            </w:r>
            <w:r w:rsidRPr="00BB4739">
              <w:rPr>
                <w:rFonts w:ascii="Comic Sans MS" w:hAnsi="Comic Sans MS"/>
                <w:color w:val="000000" w:themeColor="text1"/>
                <w:sz w:val="20"/>
                <w:szCs w:val="20"/>
              </w:rPr>
              <w:t>WWI</w:t>
            </w:r>
          </w:p>
          <w:p w14:paraId="55C634B1" w14:textId="77777777" w:rsidR="006C1F08" w:rsidRPr="006C1F08" w:rsidRDefault="006C1F08" w:rsidP="00BB4739">
            <w:pPr>
              <w:spacing w:after="0"/>
              <w:rPr>
                <w:rFonts w:ascii="Comic Sans MS" w:hAnsi="Comic Sans MS"/>
                <w:color w:val="C45911" w:themeColor="accent2" w:themeShade="BF"/>
                <w:sz w:val="18"/>
                <w:szCs w:val="18"/>
              </w:rPr>
            </w:pPr>
            <w:r w:rsidRPr="006C1F08">
              <w:rPr>
                <w:rFonts w:ascii="Comic Sans MS" w:hAnsi="Comic Sans MS"/>
                <w:color w:val="C45911" w:themeColor="accent2" w:themeShade="BF"/>
                <w:sz w:val="18"/>
                <w:szCs w:val="18"/>
              </w:rPr>
              <w:t>William Ratcliffe and visit to Museum of Liverpool will have local links</w:t>
            </w:r>
          </w:p>
          <w:p w14:paraId="2FE05BE5" w14:textId="77777777" w:rsidR="006C1F08" w:rsidRDefault="006C1F08" w:rsidP="0072343B">
            <w:pPr>
              <w:pStyle w:val="ListParagraph"/>
              <w:numPr>
                <w:ilvl w:val="0"/>
                <w:numId w:val="3"/>
              </w:numPr>
              <w:spacing w:after="0" w:line="240" w:lineRule="auto"/>
              <w:ind w:left="142" w:hanging="142"/>
              <w:jc w:val="both"/>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 xml:space="preserve">Pupils should be taught about an aspect of British History that extends their chronological understanding beyond 1066 </w:t>
            </w:r>
          </w:p>
          <w:p w14:paraId="2A33B11A" w14:textId="4D3221C1" w:rsidR="006C1F08" w:rsidRPr="00BB4739" w:rsidRDefault="006C1F08" w:rsidP="00BB4739">
            <w:pPr>
              <w:spacing w:after="0"/>
              <w:jc w:val="both"/>
              <w:rPr>
                <w:rFonts w:ascii="Comic Sans MS" w:hAnsi="Comic Sans MS" w:cs="Arial"/>
                <w:color w:val="000000" w:themeColor="text1"/>
                <w:sz w:val="20"/>
                <w:szCs w:val="20"/>
                <w:lang w:val="en-US"/>
              </w:rPr>
            </w:pPr>
            <w:r>
              <w:rPr>
                <w:rFonts w:ascii="Comic Sans MS" w:hAnsi="Comic Sans MS" w:cs="Arial"/>
                <w:color w:val="7030A0"/>
                <w:sz w:val="16"/>
                <w:szCs w:val="16"/>
              </w:rPr>
              <w:t>Women’s roles changing during WW!</w:t>
            </w:r>
          </w:p>
        </w:tc>
      </w:tr>
      <w:tr w:rsidR="006C1F08" w:rsidRPr="00B20B3F" w14:paraId="7C37E962" w14:textId="77777777" w:rsidTr="000A50B2">
        <w:trPr>
          <w:trHeight w:val="818"/>
        </w:trPr>
        <w:tc>
          <w:tcPr>
            <w:tcW w:w="1208" w:type="dxa"/>
            <w:shd w:val="clear" w:color="auto" w:fill="FFFFFF" w:themeFill="background1"/>
          </w:tcPr>
          <w:p w14:paraId="45EFD388" w14:textId="77777777" w:rsidR="006C1F08" w:rsidRPr="00BB4739" w:rsidRDefault="006C1F08" w:rsidP="00BB4739">
            <w:pPr>
              <w:spacing w:after="0"/>
              <w:jc w:val="both"/>
              <w:rPr>
                <w:rFonts w:ascii="Comic Sans MS" w:hAnsi="Comic Sans MS"/>
                <w:color w:val="000000" w:themeColor="text1"/>
                <w:sz w:val="20"/>
                <w:szCs w:val="20"/>
              </w:rPr>
            </w:pPr>
            <w:r w:rsidRPr="00BB4739">
              <w:rPr>
                <w:rFonts w:ascii="Comic Sans MS" w:hAnsi="Comic Sans MS"/>
                <w:color w:val="000000" w:themeColor="text1"/>
                <w:sz w:val="20"/>
                <w:szCs w:val="20"/>
              </w:rPr>
              <w:t>Year 5</w:t>
            </w:r>
          </w:p>
          <w:p w14:paraId="1C92D73C" w14:textId="48E68C1F" w:rsidR="006C1F08" w:rsidRPr="00BB4739" w:rsidRDefault="006C1F08" w:rsidP="00BB4739">
            <w:pPr>
              <w:spacing w:after="0"/>
              <w:jc w:val="both"/>
              <w:rPr>
                <w:rFonts w:ascii="Comic Sans MS" w:hAnsi="Comic Sans MS" w:cs="Arial"/>
                <w:b/>
                <w:color w:val="000000" w:themeColor="text1"/>
                <w:sz w:val="20"/>
                <w:szCs w:val="20"/>
                <w:u w:val="single"/>
              </w:rPr>
            </w:pPr>
          </w:p>
        </w:tc>
        <w:tc>
          <w:tcPr>
            <w:tcW w:w="4965" w:type="dxa"/>
            <w:gridSpan w:val="2"/>
            <w:shd w:val="clear" w:color="auto" w:fill="FFFFFF" w:themeFill="background1"/>
          </w:tcPr>
          <w:p w14:paraId="44C60122" w14:textId="505A98BC" w:rsidR="006C1F08" w:rsidRPr="00BB4739" w:rsidRDefault="006C1F08" w:rsidP="00BB4739">
            <w:pPr>
              <w:spacing w:after="0"/>
              <w:rPr>
                <w:rFonts w:ascii="Comic Sans MS" w:hAnsi="Comic Sans MS"/>
                <w:color w:val="000000" w:themeColor="text1"/>
                <w:sz w:val="20"/>
                <w:szCs w:val="20"/>
              </w:rPr>
            </w:pPr>
            <w:r>
              <w:rPr>
                <w:rFonts w:ascii="Comic Sans MS" w:hAnsi="Comic Sans MS"/>
                <w:color w:val="000000" w:themeColor="text1"/>
                <w:sz w:val="20"/>
                <w:szCs w:val="20"/>
              </w:rPr>
              <w:t xml:space="preserve">Autumn 1: </w:t>
            </w:r>
            <w:r w:rsidRPr="00BB4739">
              <w:rPr>
                <w:rFonts w:ascii="Comic Sans MS" w:hAnsi="Comic Sans MS"/>
                <w:color w:val="000000" w:themeColor="text1"/>
                <w:sz w:val="20"/>
                <w:szCs w:val="20"/>
              </w:rPr>
              <w:t xml:space="preserve">Who were the </w:t>
            </w:r>
          </w:p>
          <w:p w14:paraId="7B264CB7" w14:textId="77777777" w:rsidR="006C1F08" w:rsidRPr="00BB4739" w:rsidRDefault="006C1F08" w:rsidP="00BB4739">
            <w:pPr>
              <w:tabs>
                <w:tab w:val="left" w:pos="2057"/>
              </w:tabs>
              <w:spacing w:after="0"/>
              <w:jc w:val="both"/>
              <w:rPr>
                <w:rFonts w:ascii="Comic Sans MS" w:hAnsi="Comic Sans MS"/>
                <w:color w:val="000000" w:themeColor="text1"/>
                <w:sz w:val="16"/>
                <w:szCs w:val="16"/>
              </w:rPr>
            </w:pPr>
            <w:r w:rsidRPr="00BB4739">
              <w:rPr>
                <w:rFonts w:ascii="Comic Sans MS" w:hAnsi="Comic Sans MS"/>
                <w:color w:val="000000" w:themeColor="text1"/>
                <w:sz w:val="20"/>
                <w:szCs w:val="20"/>
              </w:rPr>
              <w:t>Ancient Greeks?</w:t>
            </w:r>
          </w:p>
          <w:p w14:paraId="075A00BF" w14:textId="77777777" w:rsidR="006C1F08" w:rsidRDefault="006C1F08" w:rsidP="00D345ED">
            <w:pPr>
              <w:pStyle w:val="ListParagraph"/>
              <w:numPr>
                <w:ilvl w:val="0"/>
                <w:numId w:val="3"/>
              </w:numPr>
              <w:tabs>
                <w:tab w:val="left" w:pos="2057"/>
              </w:tabs>
              <w:spacing w:after="0" w:line="240" w:lineRule="auto"/>
              <w:ind w:left="284" w:hanging="284"/>
              <w:jc w:val="both"/>
              <w:rPr>
                <w:rFonts w:ascii="Comic Sans MS" w:hAnsi="Comic Sans MS" w:cs="Arial"/>
                <w:color w:val="000000" w:themeColor="text1"/>
                <w:sz w:val="16"/>
                <w:szCs w:val="16"/>
              </w:rPr>
            </w:pPr>
            <w:r w:rsidRPr="00BB4739">
              <w:rPr>
                <w:rFonts w:ascii="Comic Sans MS" w:hAnsi="Comic Sans MS" w:cs="Arial"/>
                <w:color w:val="000000" w:themeColor="text1"/>
                <w:sz w:val="16"/>
                <w:szCs w:val="16"/>
              </w:rPr>
              <w:t>A study of Greek life and achievements and their influence on the Western world.</w:t>
            </w:r>
          </w:p>
          <w:p w14:paraId="0E4AB1F8" w14:textId="22DB4108" w:rsidR="006C1F08" w:rsidRPr="00BB4739" w:rsidRDefault="006C1F08" w:rsidP="00BB4739">
            <w:pPr>
              <w:tabs>
                <w:tab w:val="left" w:pos="2057"/>
              </w:tabs>
              <w:spacing w:after="0"/>
              <w:jc w:val="both"/>
              <w:rPr>
                <w:rFonts w:ascii="Comic Sans MS" w:hAnsi="Comic Sans MS" w:cs="Arial"/>
                <w:color w:val="000000" w:themeColor="text1"/>
                <w:sz w:val="20"/>
                <w:szCs w:val="20"/>
              </w:rPr>
            </w:pPr>
            <w:r>
              <w:rPr>
                <w:rFonts w:ascii="Comic Sans MS" w:hAnsi="Comic Sans MS" w:cs="Arial"/>
                <w:color w:val="7030A0"/>
                <w:sz w:val="20"/>
                <w:szCs w:val="20"/>
              </w:rPr>
              <w:t>Greek social structure (including serfdom, slavery and gender roles)</w:t>
            </w:r>
          </w:p>
        </w:tc>
        <w:tc>
          <w:tcPr>
            <w:tcW w:w="4595" w:type="dxa"/>
            <w:gridSpan w:val="2"/>
            <w:shd w:val="clear" w:color="auto" w:fill="FFFFFF" w:themeFill="background1"/>
          </w:tcPr>
          <w:p w14:paraId="79D967D9" w14:textId="77777777" w:rsidR="00E36825" w:rsidRPr="006C1F08" w:rsidRDefault="00E36825" w:rsidP="00E36825">
            <w:pPr>
              <w:spacing w:after="0"/>
              <w:rPr>
                <w:rFonts w:ascii="Comic Sans MS" w:hAnsi="Comic Sans MS"/>
                <w:color w:val="C45911" w:themeColor="accent2" w:themeShade="BF"/>
                <w:sz w:val="16"/>
                <w:szCs w:val="16"/>
              </w:rPr>
            </w:pPr>
            <w:r>
              <w:rPr>
                <w:rFonts w:ascii="Comic Sans MS" w:hAnsi="Comic Sans MS"/>
                <w:color w:val="000000" w:themeColor="text1"/>
                <w:sz w:val="20"/>
                <w:szCs w:val="20"/>
              </w:rPr>
              <w:t xml:space="preserve">Summer 1: </w:t>
            </w:r>
            <w:r w:rsidRPr="00BB4739">
              <w:rPr>
                <w:rFonts w:ascii="Comic Sans MS" w:hAnsi="Comic Sans MS"/>
                <w:color w:val="000000" w:themeColor="text1"/>
                <w:sz w:val="20"/>
                <w:szCs w:val="20"/>
              </w:rPr>
              <w:t>Vikings vs Anglo- Saxons</w:t>
            </w:r>
            <w:r>
              <w:rPr>
                <w:rFonts w:ascii="Comic Sans MS" w:hAnsi="Comic Sans MS"/>
                <w:color w:val="000000" w:themeColor="text1"/>
                <w:sz w:val="20"/>
                <w:szCs w:val="20"/>
              </w:rPr>
              <w:t xml:space="preserve"> </w:t>
            </w:r>
            <w:r w:rsidRPr="006C1F08">
              <w:rPr>
                <w:rFonts w:ascii="Comic Sans MS" w:hAnsi="Comic Sans MS"/>
                <w:color w:val="C45911" w:themeColor="accent2" w:themeShade="BF"/>
                <w:sz w:val="16"/>
                <w:szCs w:val="16"/>
              </w:rPr>
              <w:t xml:space="preserve">Vikings West Derby –centre here – </w:t>
            </w:r>
            <w:r w:rsidRPr="006C1F08">
              <w:rPr>
                <w:rFonts w:ascii="Comic Sans MS" w:hAnsi="Comic Sans MS"/>
                <w:b/>
                <w:color w:val="C45911" w:themeColor="accent2" w:themeShade="BF"/>
                <w:sz w:val="16"/>
                <w:szCs w:val="16"/>
              </w:rPr>
              <w:t>Brenda Larkin</w:t>
            </w:r>
            <w:r w:rsidRPr="006C1F08">
              <w:rPr>
                <w:rFonts w:ascii="Comic Sans MS" w:hAnsi="Comic Sans MS"/>
                <w:color w:val="C45911" w:themeColor="accent2" w:themeShade="BF"/>
                <w:sz w:val="16"/>
                <w:szCs w:val="16"/>
              </w:rPr>
              <w:t xml:space="preserve"> visit</w:t>
            </w:r>
          </w:p>
          <w:p w14:paraId="2471EAF1" w14:textId="77777777" w:rsidR="00E36825" w:rsidRDefault="00E36825" w:rsidP="00E36825">
            <w:pPr>
              <w:pStyle w:val="ListParagraph"/>
              <w:numPr>
                <w:ilvl w:val="0"/>
                <w:numId w:val="4"/>
              </w:numPr>
              <w:spacing w:after="0" w:line="240" w:lineRule="auto"/>
              <w:ind w:left="142" w:hanging="142"/>
              <w:rPr>
                <w:rFonts w:ascii="Comic Sans MS" w:hAnsi="Comic Sans MS"/>
                <w:color w:val="000000" w:themeColor="text1"/>
                <w:sz w:val="16"/>
                <w:szCs w:val="16"/>
              </w:rPr>
            </w:pPr>
            <w:r>
              <w:rPr>
                <w:rFonts w:ascii="Comic Sans MS" w:hAnsi="Comic Sans MS"/>
                <w:color w:val="000000" w:themeColor="text1"/>
                <w:sz w:val="16"/>
                <w:szCs w:val="16"/>
              </w:rPr>
              <w:t>The V</w:t>
            </w:r>
            <w:r w:rsidRPr="00BB4739">
              <w:rPr>
                <w:rFonts w:ascii="Comic Sans MS" w:hAnsi="Comic Sans MS"/>
                <w:color w:val="000000" w:themeColor="text1"/>
                <w:sz w:val="16"/>
                <w:szCs w:val="16"/>
              </w:rPr>
              <w:t>iking and Anglo-Saxon struggle for the kingdom of England to the time of Edward the confessor.</w:t>
            </w:r>
          </w:p>
          <w:p w14:paraId="414EE3D0" w14:textId="77777777" w:rsidR="00E36825" w:rsidRDefault="00E36825" w:rsidP="00E36825">
            <w:pPr>
              <w:spacing w:after="0"/>
              <w:jc w:val="both"/>
              <w:rPr>
                <w:rFonts w:ascii="Comic Sans MS" w:hAnsi="Comic Sans MS"/>
                <w:color w:val="7030A0"/>
                <w:sz w:val="16"/>
                <w:szCs w:val="16"/>
              </w:rPr>
            </w:pPr>
            <w:r>
              <w:rPr>
                <w:rFonts w:ascii="Comic Sans MS" w:hAnsi="Comic Sans MS"/>
                <w:color w:val="7030A0"/>
                <w:sz w:val="16"/>
                <w:szCs w:val="16"/>
              </w:rPr>
              <w:t>Conflict between groups and for land. Discuss views of other groups and cultures, and how peace is achieved.</w:t>
            </w:r>
          </w:p>
          <w:p w14:paraId="27801923" w14:textId="3D2CE7EA" w:rsidR="006C1F08" w:rsidRPr="00BB4739" w:rsidRDefault="006C1F08" w:rsidP="00BB4739">
            <w:pPr>
              <w:spacing w:after="0"/>
              <w:jc w:val="both"/>
              <w:rPr>
                <w:rFonts w:ascii="Comic Sans MS" w:hAnsi="Comic Sans MS" w:cs="Arial"/>
                <w:color w:val="000000" w:themeColor="text1"/>
                <w:sz w:val="20"/>
                <w:szCs w:val="20"/>
              </w:rPr>
            </w:pPr>
          </w:p>
        </w:tc>
        <w:tc>
          <w:tcPr>
            <w:tcW w:w="4371" w:type="dxa"/>
            <w:gridSpan w:val="2"/>
            <w:shd w:val="clear" w:color="auto" w:fill="FFFFFF" w:themeFill="background1"/>
          </w:tcPr>
          <w:p w14:paraId="20AA912B" w14:textId="211010E5" w:rsidR="00E36825" w:rsidRDefault="007F0CED" w:rsidP="00E36825">
            <w:pPr>
              <w:spacing w:after="0"/>
              <w:jc w:val="both"/>
              <w:rPr>
                <w:rFonts w:ascii="Comic Sans MS" w:hAnsi="Comic Sans MS"/>
                <w:color w:val="000000" w:themeColor="text1"/>
                <w:sz w:val="20"/>
                <w:szCs w:val="20"/>
              </w:rPr>
            </w:pPr>
            <w:r>
              <w:rPr>
                <w:rFonts w:ascii="Comic Sans MS" w:hAnsi="Comic Sans MS"/>
                <w:color w:val="000000" w:themeColor="text1"/>
                <w:sz w:val="20"/>
                <w:szCs w:val="20"/>
              </w:rPr>
              <w:t>Spring 1: Britain since 1948</w:t>
            </w:r>
          </w:p>
          <w:p w14:paraId="4A8FEDF8" w14:textId="77777777" w:rsidR="00E36825" w:rsidRDefault="00E36825" w:rsidP="00E36825">
            <w:pPr>
              <w:spacing w:after="0"/>
              <w:rPr>
                <w:rFonts w:ascii="Comic Sans MS" w:hAnsi="Comic Sans MS"/>
                <w:color w:val="C45911" w:themeColor="accent2" w:themeShade="BF"/>
                <w:sz w:val="18"/>
                <w:szCs w:val="18"/>
              </w:rPr>
            </w:pPr>
            <w:r>
              <w:rPr>
                <w:rFonts w:ascii="Comic Sans MS" w:hAnsi="Comic Sans MS"/>
                <w:color w:val="C45911" w:themeColor="accent2" w:themeShade="BF"/>
                <w:sz w:val="18"/>
                <w:szCs w:val="18"/>
              </w:rPr>
              <w:t>Changes over the decades</w:t>
            </w:r>
            <w:r w:rsidRPr="006C1F08">
              <w:rPr>
                <w:rFonts w:ascii="Comic Sans MS" w:hAnsi="Comic Sans MS"/>
                <w:color w:val="C45911" w:themeColor="accent2" w:themeShade="BF"/>
                <w:sz w:val="18"/>
                <w:szCs w:val="18"/>
              </w:rPr>
              <w:t xml:space="preserve"> in Liverpool </w:t>
            </w:r>
          </w:p>
          <w:p w14:paraId="0EA92AA6" w14:textId="77777777" w:rsidR="00E36825" w:rsidRDefault="00E36825" w:rsidP="00E36825">
            <w:pPr>
              <w:pStyle w:val="ListParagraph"/>
              <w:numPr>
                <w:ilvl w:val="0"/>
                <w:numId w:val="3"/>
              </w:numPr>
              <w:spacing w:after="0" w:line="240" w:lineRule="auto"/>
              <w:ind w:left="142" w:hanging="142"/>
              <w:jc w:val="both"/>
              <w:rPr>
                <w:rFonts w:ascii="Comic Sans MS" w:hAnsi="Comic Sans MS" w:cs="Arial"/>
                <w:color w:val="000000" w:themeColor="text1"/>
                <w:sz w:val="16"/>
                <w:szCs w:val="16"/>
              </w:rPr>
            </w:pPr>
            <w:r>
              <w:rPr>
                <w:rFonts w:ascii="Comic Sans MS" w:hAnsi="Comic Sans MS"/>
                <w:color w:val="000000" w:themeColor="text1"/>
                <w:sz w:val="16"/>
                <w:szCs w:val="16"/>
              </w:rPr>
              <w:t xml:space="preserve">Connections, contrasts and change over time. </w:t>
            </w:r>
            <w:r w:rsidRPr="00BB4739">
              <w:rPr>
                <w:rFonts w:ascii="Comic Sans MS" w:hAnsi="Comic Sans MS" w:cs="Arial"/>
                <w:color w:val="000000" w:themeColor="text1"/>
                <w:sz w:val="16"/>
                <w:szCs w:val="16"/>
              </w:rPr>
              <w:t xml:space="preserve"> </w:t>
            </w:r>
            <w:r>
              <w:rPr>
                <w:rFonts w:ascii="Comic Sans MS" w:hAnsi="Comic Sans MS" w:cs="Arial"/>
                <w:color w:val="000000" w:themeColor="text1"/>
                <w:sz w:val="16"/>
                <w:szCs w:val="16"/>
              </w:rPr>
              <w:t>A</w:t>
            </w:r>
            <w:r w:rsidRPr="00BB4739">
              <w:rPr>
                <w:rFonts w:ascii="Comic Sans MS" w:hAnsi="Comic Sans MS" w:cs="Arial"/>
                <w:color w:val="000000" w:themeColor="text1"/>
                <w:sz w:val="16"/>
                <w:szCs w:val="16"/>
              </w:rPr>
              <w:t>spect</w:t>
            </w:r>
            <w:r>
              <w:rPr>
                <w:rFonts w:ascii="Comic Sans MS" w:hAnsi="Comic Sans MS" w:cs="Arial"/>
                <w:color w:val="000000" w:themeColor="text1"/>
                <w:sz w:val="16"/>
                <w:szCs w:val="16"/>
              </w:rPr>
              <w:t>s of British History that extend</w:t>
            </w:r>
            <w:r w:rsidRPr="00BB4739">
              <w:rPr>
                <w:rFonts w:ascii="Comic Sans MS" w:hAnsi="Comic Sans MS" w:cs="Arial"/>
                <w:color w:val="000000" w:themeColor="text1"/>
                <w:sz w:val="16"/>
                <w:szCs w:val="16"/>
              </w:rPr>
              <w:t xml:space="preserve"> their chronological understanding beyond 1066 </w:t>
            </w:r>
          </w:p>
          <w:p w14:paraId="76B0EB18" w14:textId="0AD5D6D5" w:rsidR="00E36825" w:rsidRPr="00BB4739" w:rsidRDefault="00E36825" w:rsidP="00E36825">
            <w:pPr>
              <w:spacing w:after="0"/>
              <w:jc w:val="both"/>
              <w:rPr>
                <w:rFonts w:ascii="Comic Sans MS" w:hAnsi="Comic Sans MS" w:cs="Arial"/>
                <w:color w:val="000000" w:themeColor="text1"/>
                <w:sz w:val="20"/>
                <w:szCs w:val="20"/>
              </w:rPr>
            </w:pPr>
            <w:r>
              <w:rPr>
                <w:rFonts w:ascii="Comic Sans MS" w:hAnsi="Comic Sans MS"/>
                <w:color w:val="7030A0"/>
                <w:sz w:val="16"/>
                <w:szCs w:val="16"/>
              </w:rPr>
              <w:t>Rights, freedom and perception for and of different groups in British society over the decades identified.</w:t>
            </w:r>
          </w:p>
        </w:tc>
      </w:tr>
      <w:tr w:rsidR="006C1F08" w:rsidRPr="00B20B3F" w14:paraId="18AC2C4B" w14:textId="77777777" w:rsidTr="005754FF">
        <w:trPr>
          <w:trHeight w:val="563"/>
        </w:trPr>
        <w:tc>
          <w:tcPr>
            <w:tcW w:w="1208" w:type="dxa"/>
            <w:shd w:val="clear" w:color="auto" w:fill="FFFFFF" w:themeFill="background1"/>
          </w:tcPr>
          <w:p w14:paraId="08014393" w14:textId="77777777" w:rsidR="006C1F08" w:rsidRPr="00BB4739" w:rsidRDefault="006C1F08" w:rsidP="00BB4739">
            <w:pPr>
              <w:spacing w:after="0"/>
              <w:jc w:val="both"/>
              <w:rPr>
                <w:rFonts w:ascii="Comic Sans MS" w:hAnsi="Comic Sans MS"/>
                <w:color w:val="000000" w:themeColor="text1"/>
                <w:sz w:val="20"/>
                <w:szCs w:val="20"/>
              </w:rPr>
            </w:pPr>
            <w:r w:rsidRPr="00BB4739">
              <w:rPr>
                <w:rFonts w:ascii="Comic Sans MS" w:hAnsi="Comic Sans MS"/>
                <w:color w:val="000000" w:themeColor="text1"/>
                <w:sz w:val="20"/>
                <w:szCs w:val="20"/>
              </w:rPr>
              <w:t>Year 6</w:t>
            </w:r>
          </w:p>
          <w:p w14:paraId="52EDF5A2" w14:textId="592A5AB4" w:rsidR="006C1F08" w:rsidRPr="00BB4739" w:rsidRDefault="006C1F08" w:rsidP="00BB4739">
            <w:pPr>
              <w:spacing w:after="0"/>
              <w:jc w:val="both"/>
              <w:rPr>
                <w:rFonts w:ascii="Comic Sans MS" w:hAnsi="Comic Sans MS" w:cs="Arial"/>
                <w:b/>
                <w:color w:val="000000" w:themeColor="text1"/>
                <w:sz w:val="20"/>
                <w:szCs w:val="20"/>
              </w:rPr>
            </w:pPr>
          </w:p>
        </w:tc>
        <w:tc>
          <w:tcPr>
            <w:tcW w:w="4965" w:type="dxa"/>
            <w:gridSpan w:val="2"/>
            <w:shd w:val="clear" w:color="auto" w:fill="FFFFFF" w:themeFill="background1"/>
          </w:tcPr>
          <w:p w14:paraId="5B371825" w14:textId="179A3FA8" w:rsidR="006C1F08" w:rsidRPr="00BB4739" w:rsidRDefault="006C1F08" w:rsidP="00BB4739">
            <w:pPr>
              <w:spacing w:after="0"/>
              <w:jc w:val="both"/>
              <w:rPr>
                <w:rFonts w:ascii="Comic Sans MS" w:hAnsi="Comic Sans MS" w:cs="Arial"/>
                <w:color w:val="000000" w:themeColor="text1"/>
                <w:sz w:val="20"/>
                <w:szCs w:val="20"/>
              </w:rPr>
            </w:pPr>
            <w:r>
              <w:rPr>
                <w:rFonts w:ascii="Comic Sans MS" w:hAnsi="Comic Sans MS"/>
                <w:color w:val="000000" w:themeColor="text1"/>
                <w:sz w:val="20"/>
                <w:szCs w:val="20"/>
              </w:rPr>
              <w:t xml:space="preserve">Autumn 1: </w:t>
            </w:r>
            <w:r w:rsidRPr="00BB4739">
              <w:rPr>
                <w:rFonts w:ascii="Comic Sans MS" w:hAnsi="Comic Sans MS"/>
                <w:color w:val="000000" w:themeColor="text1"/>
                <w:sz w:val="20"/>
                <w:szCs w:val="20"/>
              </w:rPr>
              <w:t>Crime and Punishment</w:t>
            </w:r>
            <w:r>
              <w:rPr>
                <w:rFonts w:ascii="Comic Sans MS" w:hAnsi="Comic Sans MS"/>
                <w:color w:val="000000" w:themeColor="text1"/>
                <w:sz w:val="20"/>
                <w:szCs w:val="20"/>
              </w:rPr>
              <w:t xml:space="preserve"> </w:t>
            </w:r>
            <w:r w:rsidRPr="00E80F5E">
              <w:rPr>
                <w:rFonts w:ascii="Comic Sans MS" w:hAnsi="Comic Sans MS"/>
                <w:color w:val="7030A0"/>
                <w:sz w:val="18"/>
                <w:szCs w:val="18"/>
              </w:rPr>
              <w:t xml:space="preserve">Include how laws may be challenged – civil rights and protest. Recent law changes e.g. same-sex marriage. Include </w:t>
            </w:r>
            <w:r w:rsidRPr="00E80F5E">
              <w:rPr>
                <w:rFonts w:ascii="Comic Sans MS" w:hAnsi="Comic Sans MS"/>
                <w:b/>
                <w:color w:val="7030A0"/>
                <w:sz w:val="18"/>
                <w:szCs w:val="18"/>
              </w:rPr>
              <w:t xml:space="preserve">Rosa Parks </w:t>
            </w:r>
            <w:r w:rsidRPr="006C1F08">
              <w:rPr>
                <w:rFonts w:ascii="Comic Sans MS" w:hAnsi="Comic Sans MS"/>
                <w:b/>
                <w:color w:val="C45911" w:themeColor="accent2" w:themeShade="BF"/>
                <w:sz w:val="18"/>
                <w:szCs w:val="18"/>
              </w:rPr>
              <w:t xml:space="preserve">and Toxteth riots. </w:t>
            </w:r>
            <w:r w:rsidRPr="006C1F08">
              <w:rPr>
                <w:rFonts w:ascii="Comic Sans MS" w:hAnsi="Comic Sans MS"/>
                <w:color w:val="C45911" w:themeColor="accent2" w:themeShade="BF"/>
                <w:sz w:val="18"/>
                <w:szCs w:val="18"/>
              </w:rPr>
              <w:t>Visit from local PCSOs.</w:t>
            </w:r>
          </w:p>
        </w:tc>
        <w:tc>
          <w:tcPr>
            <w:tcW w:w="4595" w:type="dxa"/>
            <w:gridSpan w:val="2"/>
            <w:shd w:val="clear" w:color="auto" w:fill="FFFFFF" w:themeFill="background1"/>
          </w:tcPr>
          <w:p w14:paraId="294B28EB" w14:textId="4BD0AC90" w:rsidR="006C1F08" w:rsidRDefault="006C1F08" w:rsidP="00BB4739">
            <w:pPr>
              <w:spacing w:after="0"/>
              <w:jc w:val="both"/>
              <w:rPr>
                <w:rFonts w:ascii="Comic Sans MS" w:hAnsi="Comic Sans MS"/>
                <w:color w:val="000000" w:themeColor="text1"/>
                <w:sz w:val="20"/>
                <w:szCs w:val="20"/>
              </w:rPr>
            </w:pPr>
            <w:r>
              <w:rPr>
                <w:rFonts w:ascii="Comic Sans MS" w:hAnsi="Comic Sans MS"/>
                <w:color w:val="000000" w:themeColor="text1"/>
                <w:sz w:val="20"/>
                <w:szCs w:val="20"/>
              </w:rPr>
              <w:t xml:space="preserve">Spring 1: </w:t>
            </w:r>
            <w:r w:rsidR="00786EF4">
              <w:rPr>
                <w:rFonts w:ascii="Comic Sans MS" w:hAnsi="Comic Sans MS"/>
                <w:color w:val="000000" w:themeColor="text1"/>
                <w:sz w:val="20"/>
                <w:szCs w:val="20"/>
              </w:rPr>
              <w:t>Trade</w:t>
            </w:r>
          </w:p>
          <w:p w14:paraId="5A5A0F4D" w14:textId="4E4B471F" w:rsidR="006C1F08" w:rsidRPr="005642E5" w:rsidRDefault="006C1F08" w:rsidP="00BB4739">
            <w:pPr>
              <w:spacing w:after="0"/>
              <w:jc w:val="both"/>
              <w:rPr>
                <w:rFonts w:ascii="Comic Sans MS" w:hAnsi="Comic Sans MS"/>
                <w:b/>
                <w:color w:val="C45911" w:themeColor="accent2" w:themeShade="BF"/>
                <w:sz w:val="18"/>
                <w:szCs w:val="18"/>
              </w:rPr>
            </w:pPr>
            <w:r w:rsidRPr="006C1F08">
              <w:rPr>
                <w:rFonts w:ascii="Comic Sans MS" w:hAnsi="Comic Sans MS"/>
                <w:b/>
                <w:color w:val="C45911" w:themeColor="accent2" w:themeShade="BF"/>
                <w:sz w:val="18"/>
                <w:szCs w:val="18"/>
              </w:rPr>
              <w:t>Henry Tate</w:t>
            </w:r>
            <w:r w:rsidR="00FE75FE">
              <w:rPr>
                <w:rFonts w:ascii="Comic Sans MS" w:hAnsi="Comic Sans MS"/>
                <w:b/>
                <w:color w:val="C45911" w:themeColor="accent2" w:themeShade="BF"/>
                <w:sz w:val="18"/>
                <w:szCs w:val="18"/>
              </w:rPr>
              <w:t xml:space="preserve"> </w:t>
            </w:r>
            <w:r w:rsidRPr="006C1F08">
              <w:rPr>
                <w:rFonts w:ascii="Comic Sans MS" w:hAnsi="Comic Sans MS"/>
                <w:color w:val="C45911" w:themeColor="accent2" w:themeShade="BF"/>
                <w:sz w:val="18"/>
                <w:szCs w:val="18"/>
              </w:rPr>
              <w:t xml:space="preserve">Trade to and from Liverpool including the </w:t>
            </w:r>
            <w:r w:rsidRPr="00D345ED">
              <w:rPr>
                <w:rFonts w:ascii="Comic Sans MS" w:hAnsi="Comic Sans MS"/>
                <w:color w:val="7030A0"/>
                <w:sz w:val="18"/>
                <w:szCs w:val="18"/>
              </w:rPr>
              <w:t>slave trade</w:t>
            </w:r>
          </w:p>
          <w:p w14:paraId="77914FA4" w14:textId="36F4E808" w:rsidR="006C1F08" w:rsidRPr="00FE75FE" w:rsidRDefault="006C1F08" w:rsidP="00BB4739">
            <w:pPr>
              <w:spacing w:after="0"/>
              <w:jc w:val="both"/>
              <w:rPr>
                <w:rFonts w:ascii="Comic Sans MS" w:hAnsi="Comic Sans MS"/>
                <w:color w:val="C45911" w:themeColor="accent2" w:themeShade="BF"/>
                <w:sz w:val="18"/>
                <w:szCs w:val="18"/>
              </w:rPr>
            </w:pPr>
            <w:r w:rsidRPr="00D345ED">
              <w:rPr>
                <w:rFonts w:ascii="Comic Sans MS" w:hAnsi="Comic Sans MS"/>
                <w:b/>
                <w:color w:val="7030A0"/>
                <w:sz w:val="18"/>
                <w:szCs w:val="18"/>
              </w:rPr>
              <w:t>Nelson Mandela</w:t>
            </w:r>
            <w:r w:rsidRPr="00D345ED">
              <w:rPr>
                <w:rFonts w:ascii="Comic Sans MS" w:hAnsi="Comic Sans MS"/>
                <w:color w:val="7030A0"/>
                <w:sz w:val="18"/>
                <w:szCs w:val="18"/>
              </w:rPr>
              <w:t xml:space="preserve"> – link use of sanctions to civil rights (e.g. during apartheid in South Africa and against Russia now)</w:t>
            </w:r>
            <w:r w:rsidR="00B308A3">
              <w:rPr>
                <w:rFonts w:ascii="Comic Sans MS" w:hAnsi="Comic Sans MS"/>
                <w:color w:val="7030A0"/>
                <w:sz w:val="18"/>
                <w:szCs w:val="18"/>
              </w:rPr>
              <w:t xml:space="preserve">. </w:t>
            </w:r>
            <w:r w:rsidR="00B308A3" w:rsidRPr="00FE75FE">
              <w:rPr>
                <w:rFonts w:ascii="Comic Sans MS" w:hAnsi="Comic Sans MS"/>
                <w:color w:val="C45911" w:themeColor="accent2" w:themeShade="BF"/>
                <w:sz w:val="18"/>
                <w:szCs w:val="18"/>
              </w:rPr>
              <w:t>Liverpool 8 Against Apartheid</w:t>
            </w:r>
            <w:r w:rsidR="005642E5" w:rsidRPr="00FE75FE">
              <w:rPr>
                <w:rFonts w:ascii="Comic Sans MS" w:hAnsi="Comic Sans MS"/>
                <w:color w:val="C45911" w:themeColor="accent2" w:themeShade="BF"/>
                <w:sz w:val="18"/>
                <w:szCs w:val="18"/>
              </w:rPr>
              <w:t xml:space="preserve"> display at Museum of Liverpool</w:t>
            </w:r>
          </w:p>
          <w:p w14:paraId="0F8D33E8" w14:textId="1CA93F11" w:rsidR="006C1F08" w:rsidRPr="006C1F08" w:rsidRDefault="006C1F08" w:rsidP="00BB4739">
            <w:pPr>
              <w:spacing w:after="0"/>
              <w:jc w:val="both"/>
              <w:rPr>
                <w:rFonts w:ascii="Comic Sans MS" w:hAnsi="Comic Sans MS" w:cs="Arial"/>
                <w:color w:val="00B050"/>
                <w:sz w:val="20"/>
                <w:szCs w:val="20"/>
              </w:rPr>
            </w:pPr>
            <w:r>
              <w:rPr>
                <w:rFonts w:ascii="Comic Sans MS" w:hAnsi="Comic Sans MS"/>
                <w:color w:val="00B050"/>
                <w:sz w:val="18"/>
                <w:szCs w:val="18"/>
              </w:rPr>
              <w:t>Fair trade and links between climate and crops. Environmental impact of transporting goods.</w:t>
            </w:r>
          </w:p>
        </w:tc>
        <w:tc>
          <w:tcPr>
            <w:tcW w:w="4371" w:type="dxa"/>
            <w:gridSpan w:val="2"/>
            <w:shd w:val="clear" w:color="auto" w:fill="FFFFFF" w:themeFill="background1"/>
          </w:tcPr>
          <w:p w14:paraId="081A8FB7" w14:textId="0B8139C1" w:rsidR="006C1F08" w:rsidRPr="006C1F08" w:rsidRDefault="006C1F08" w:rsidP="00BB4739">
            <w:pPr>
              <w:spacing w:after="0"/>
              <w:rPr>
                <w:rFonts w:ascii="Comic Sans MS" w:hAnsi="Comic Sans MS"/>
                <w:color w:val="C45911" w:themeColor="accent2" w:themeShade="BF"/>
                <w:sz w:val="16"/>
                <w:szCs w:val="16"/>
              </w:rPr>
            </w:pPr>
            <w:r w:rsidRPr="006C1F08">
              <w:rPr>
                <w:rFonts w:ascii="Comic Sans MS" w:hAnsi="Comic Sans MS"/>
                <w:color w:val="000000" w:themeColor="text1"/>
                <w:sz w:val="20"/>
                <w:szCs w:val="20"/>
              </w:rPr>
              <w:t xml:space="preserve">Summer 2: </w:t>
            </w:r>
            <w:r w:rsidRPr="006C1F08">
              <w:rPr>
                <w:rFonts w:ascii="Comic Sans MS" w:hAnsi="Comic Sans MS"/>
                <w:color w:val="C45911" w:themeColor="accent2" w:themeShade="BF"/>
                <w:sz w:val="20"/>
                <w:szCs w:val="20"/>
              </w:rPr>
              <w:t>Local History study – WW2</w:t>
            </w:r>
          </w:p>
          <w:p w14:paraId="7E0803E4" w14:textId="77777777" w:rsidR="006C1F08" w:rsidRDefault="006C1F08" w:rsidP="00D345ED">
            <w:pPr>
              <w:pStyle w:val="ListParagraph"/>
              <w:numPr>
                <w:ilvl w:val="0"/>
                <w:numId w:val="4"/>
              </w:numPr>
              <w:spacing w:after="0" w:line="240" w:lineRule="auto"/>
              <w:ind w:left="142" w:hanging="142"/>
              <w:rPr>
                <w:rFonts w:ascii="Comic Sans MS" w:hAnsi="Comic Sans MS"/>
                <w:color w:val="000000" w:themeColor="text1"/>
                <w:sz w:val="16"/>
                <w:szCs w:val="16"/>
              </w:rPr>
            </w:pPr>
            <w:r w:rsidRPr="00BB4739">
              <w:rPr>
                <w:rFonts w:ascii="Comic Sans MS" w:hAnsi="Comic Sans MS"/>
                <w:color w:val="000000" w:themeColor="text1"/>
                <w:sz w:val="16"/>
                <w:szCs w:val="16"/>
              </w:rPr>
              <w:t>A study of an aspect or theme in British history that extends pupil’s chronological knowledge beyond 1066.</w:t>
            </w:r>
          </w:p>
          <w:p w14:paraId="0FCA3116" w14:textId="489305B1" w:rsidR="006C1F08" w:rsidRPr="00D345ED" w:rsidRDefault="006C1F08" w:rsidP="00D345ED">
            <w:pPr>
              <w:spacing w:after="0" w:line="240" w:lineRule="auto"/>
              <w:rPr>
                <w:rFonts w:ascii="Comic Sans MS" w:hAnsi="Comic Sans MS"/>
                <w:color w:val="7030A0"/>
                <w:sz w:val="16"/>
                <w:szCs w:val="16"/>
              </w:rPr>
            </w:pPr>
            <w:r>
              <w:rPr>
                <w:rFonts w:ascii="Comic Sans MS" w:hAnsi="Comic Sans MS"/>
                <w:color w:val="7030A0"/>
                <w:sz w:val="16"/>
                <w:szCs w:val="16"/>
              </w:rPr>
              <w:t xml:space="preserve">Women’s role in WW2 and beyond. </w:t>
            </w:r>
          </w:p>
          <w:p w14:paraId="148A4CAC" w14:textId="77777777" w:rsidR="006C1F08" w:rsidRPr="00BB4739" w:rsidRDefault="006C1F08" w:rsidP="00BB4739">
            <w:pPr>
              <w:pStyle w:val="ListParagraph"/>
              <w:spacing w:after="0" w:line="240" w:lineRule="auto"/>
              <w:jc w:val="both"/>
              <w:rPr>
                <w:rFonts w:ascii="Comic Sans MS" w:hAnsi="Comic Sans MS" w:cs="Arial"/>
                <w:color w:val="000000" w:themeColor="text1"/>
                <w:sz w:val="16"/>
                <w:szCs w:val="16"/>
              </w:rPr>
            </w:pPr>
          </w:p>
        </w:tc>
      </w:tr>
    </w:tbl>
    <w:p w14:paraId="202BE981" w14:textId="7F53EBED" w:rsidR="00B71996" w:rsidRPr="008716CF" w:rsidRDefault="00B71996" w:rsidP="00B71996">
      <w:pPr>
        <w:tabs>
          <w:tab w:val="left" w:pos="945"/>
        </w:tabs>
        <w:spacing w:after="0" w:line="240" w:lineRule="auto"/>
        <w:jc w:val="center"/>
        <w:rPr>
          <w:rFonts w:ascii="Comic Sans MS" w:hAnsi="Comic Sans MS"/>
          <w:sz w:val="14"/>
          <w:szCs w:val="14"/>
        </w:rPr>
      </w:pPr>
    </w:p>
    <w:p w14:paraId="3B4935D4" w14:textId="77777777" w:rsidR="00B71996" w:rsidRDefault="00B71996"/>
    <w:tbl>
      <w:tblPr>
        <w:tblStyle w:val="TableGrid"/>
        <w:tblW w:w="0" w:type="auto"/>
        <w:tblLook w:val="04A0" w:firstRow="1" w:lastRow="0" w:firstColumn="1" w:lastColumn="0" w:noHBand="0" w:noVBand="1"/>
      </w:tblPr>
      <w:tblGrid>
        <w:gridCol w:w="1077"/>
        <w:gridCol w:w="4475"/>
        <w:gridCol w:w="4781"/>
        <w:gridCol w:w="4569"/>
      </w:tblGrid>
      <w:tr w:rsidR="006C1F08" w14:paraId="14BF282D" w14:textId="4F9A5FCF" w:rsidTr="006C1F08">
        <w:tc>
          <w:tcPr>
            <w:tcW w:w="1077" w:type="dxa"/>
          </w:tcPr>
          <w:p w14:paraId="59FE3E4A" w14:textId="77777777" w:rsidR="006C1F08" w:rsidRDefault="006C1F08"/>
        </w:tc>
        <w:tc>
          <w:tcPr>
            <w:tcW w:w="4475" w:type="dxa"/>
          </w:tcPr>
          <w:p w14:paraId="09A8900D" w14:textId="2A7501CD" w:rsidR="006C1F08" w:rsidRDefault="006C1F08" w:rsidP="00FA45EA">
            <w:pPr>
              <w:jc w:val="center"/>
            </w:pPr>
            <w:r>
              <w:t>Local History</w:t>
            </w:r>
          </w:p>
        </w:tc>
        <w:tc>
          <w:tcPr>
            <w:tcW w:w="4781" w:type="dxa"/>
          </w:tcPr>
          <w:p w14:paraId="22AAFD2B" w14:textId="65D2E126" w:rsidR="006C1F08" w:rsidRDefault="006C1F08" w:rsidP="00FA45EA">
            <w:pPr>
              <w:jc w:val="center"/>
            </w:pPr>
            <w:r>
              <w:t>Rights and Equality</w:t>
            </w:r>
          </w:p>
        </w:tc>
        <w:tc>
          <w:tcPr>
            <w:tcW w:w="4569" w:type="dxa"/>
          </w:tcPr>
          <w:p w14:paraId="705A65DB" w14:textId="6B1D8E3D" w:rsidR="006C1F08" w:rsidRDefault="006C1F08" w:rsidP="00FA45EA">
            <w:pPr>
              <w:jc w:val="center"/>
            </w:pPr>
            <w:r>
              <w:t>Environmental impact</w:t>
            </w:r>
          </w:p>
        </w:tc>
      </w:tr>
      <w:tr w:rsidR="006C1F08" w14:paraId="0D4851C1" w14:textId="570284B5" w:rsidTr="006C1F08">
        <w:tc>
          <w:tcPr>
            <w:tcW w:w="1077" w:type="dxa"/>
          </w:tcPr>
          <w:p w14:paraId="4A397B57" w14:textId="66145A2D" w:rsidR="006C1F08" w:rsidRDefault="006C1F08">
            <w:r>
              <w:t>EYFS</w:t>
            </w:r>
          </w:p>
        </w:tc>
        <w:tc>
          <w:tcPr>
            <w:tcW w:w="4475" w:type="dxa"/>
          </w:tcPr>
          <w:p w14:paraId="1A3DA1F5" w14:textId="29BE237C" w:rsidR="006C1F08" w:rsidRDefault="006C1F08" w:rsidP="002E6B72">
            <w:pPr>
              <w:spacing w:after="0"/>
            </w:pPr>
            <w:r>
              <w:t>Visits within school, grounds and local area. Begin to recognise older and newer features and develop awareness of change over time in our local area.</w:t>
            </w:r>
          </w:p>
        </w:tc>
        <w:tc>
          <w:tcPr>
            <w:tcW w:w="4781" w:type="dxa"/>
          </w:tcPr>
          <w:p w14:paraId="497AF651" w14:textId="7E640BBC" w:rsidR="006C1F08" w:rsidRDefault="006C1F08" w:rsidP="002E6B72">
            <w:pPr>
              <w:spacing w:after="0"/>
            </w:pPr>
            <w:r>
              <w:t xml:space="preserve">Developing awareness of self and others, empathy and the need for rules. Learn about fairness, sharing and taking turns. Begin to understand that in the past some rules were </w:t>
            </w:r>
            <w:proofErr w:type="gramStart"/>
            <w:r>
              <w:t>different</w:t>
            </w:r>
            <w:proofErr w:type="gramEnd"/>
            <w:r>
              <w:t xml:space="preserve"> and people could not always do what we are free to do.</w:t>
            </w:r>
          </w:p>
        </w:tc>
        <w:tc>
          <w:tcPr>
            <w:tcW w:w="4569" w:type="dxa"/>
          </w:tcPr>
          <w:p w14:paraId="16AA013A" w14:textId="58359CBD" w:rsidR="006C1F08" w:rsidRDefault="00B74737" w:rsidP="002E6B72">
            <w:pPr>
              <w:spacing w:after="0"/>
            </w:pPr>
            <w:r>
              <w:t>How our own environment changes with the seasons and how we can affect it in simple ways.</w:t>
            </w:r>
          </w:p>
        </w:tc>
      </w:tr>
      <w:tr w:rsidR="006C1F08" w14:paraId="193FA485" w14:textId="12FDD003" w:rsidTr="006C1F08">
        <w:tc>
          <w:tcPr>
            <w:tcW w:w="1077" w:type="dxa"/>
          </w:tcPr>
          <w:p w14:paraId="0474F9C1" w14:textId="35D4555A" w:rsidR="006C1F08" w:rsidRDefault="006C1F08">
            <w:r>
              <w:t>Year 1</w:t>
            </w:r>
          </w:p>
        </w:tc>
        <w:tc>
          <w:tcPr>
            <w:tcW w:w="4475" w:type="dxa"/>
          </w:tcPr>
          <w:p w14:paraId="169E0575" w14:textId="3EFB5B3D" w:rsidR="006C1F08" w:rsidRDefault="006C1F08" w:rsidP="002E6B72">
            <w:pPr>
              <w:spacing w:after="0"/>
            </w:pPr>
            <w:r>
              <w:t xml:space="preserve">Learn about key events such as building of St Patrick’s church, and key people such as Kitty Wilkinson as well as meeting people linked to the history of the church. </w:t>
            </w:r>
          </w:p>
        </w:tc>
        <w:tc>
          <w:tcPr>
            <w:tcW w:w="4781" w:type="dxa"/>
          </w:tcPr>
          <w:p w14:paraId="474410A7" w14:textId="07E6D878" w:rsidR="006C1F08" w:rsidRDefault="006C1F08" w:rsidP="002E6B72">
            <w:pPr>
              <w:spacing w:after="0"/>
            </w:pPr>
            <w:r>
              <w:t>Introduction to idea of gender expectations and freedoms not always having been equal in the past. Value and recognise our rights and freedoms now.</w:t>
            </w:r>
          </w:p>
        </w:tc>
        <w:tc>
          <w:tcPr>
            <w:tcW w:w="4569" w:type="dxa"/>
          </w:tcPr>
          <w:p w14:paraId="2E21B093" w14:textId="514AA7E0" w:rsidR="006C1F08" w:rsidRDefault="00B74737" w:rsidP="002E6B72">
            <w:pPr>
              <w:spacing w:after="0"/>
            </w:pPr>
            <w:r>
              <w:t>Materials and their links to the environment (where they come from, are they biodegradable etc).</w:t>
            </w:r>
          </w:p>
        </w:tc>
      </w:tr>
      <w:tr w:rsidR="006C1F08" w14:paraId="3A111BCB" w14:textId="5D7FB4B1" w:rsidTr="006C1F08">
        <w:tc>
          <w:tcPr>
            <w:tcW w:w="1077" w:type="dxa"/>
          </w:tcPr>
          <w:p w14:paraId="39975197" w14:textId="2DDB31D7" w:rsidR="006C1F08" w:rsidRDefault="006C1F08">
            <w:r>
              <w:t>Year 2</w:t>
            </w:r>
          </w:p>
        </w:tc>
        <w:tc>
          <w:tcPr>
            <w:tcW w:w="4475" w:type="dxa"/>
          </w:tcPr>
          <w:p w14:paraId="7D21EE6F" w14:textId="33157867" w:rsidR="006C1F08" w:rsidRDefault="00F31D4D" w:rsidP="00CD7635">
            <w:pPr>
              <w:spacing w:after="0"/>
            </w:pPr>
            <w:r>
              <w:t xml:space="preserve">Learn about significant local </w:t>
            </w:r>
            <w:r w:rsidR="006C1F08">
              <w:t>events such as the Great Fire of Liverpool and the history of St Patrick’s school, and key people such as Paul McCartney as well as meeting people linked to the history of the school.</w:t>
            </w:r>
          </w:p>
        </w:tc>
        <w:tc>
          <w:tcPr>
            <w:tcW w:w="4781" w:type="dxa"/>
          </w:tcPr>
          <w:p w14:paraId="19C51DB3" w14:textId="6B721992" w:rsidR="006C1F08" w:rsidRDefault="006C1F08" w:rsidP="002E6B72">
            <w:pPr>
              <w:spacing w:after="0"/>
            </w:pPr>
            <w:r>
              <w:t>Gender roles explored further – fire-fighters, schools and voting (Emmeline Pankhurst). Introduction to civil rights movement.</w:t>
            </w:r>
          </w:p>
        </w:tc>
        <w:tc>
          <w:tcPr>
            <w:tcW w:w="4569" w:type="dxa"/>
          </w:tcPr>
          <w:p w14:paraId="0743DA79" w14:textId="587951CA" w:rsidR="006C1F08" w:rsidRDefault="00B74737" w:rsidP="002E6B72">
            <w:pPr>
              <w:spacing w:after="0"/>
            </w:pPr>
            <w:r>
              <w:t>Impact of human activity on the environment – fires as a focus.</w:t>
            </w:r>
          </w:p>
        </w:tc>
      </w:tr>
      <w:tr w:rsidR="006C1F08" w14:paraId="6D28D687" w14:textId="51210436" w:rsidTr="006C1F08">
        <w:tc>
          <w:tcPr>
            <w:tcW w:w="1077" w:type="dxa"/>
          </w:tcPr>
          <w:p w14:paraId="3D640453" w14:textId="4D13DE45" w:rsidR="006C1F08" w:rsidRDefault="006C1F08">
            <w:r>
              <w:t>Year 3</w:t>
            </w:r>
          </w:p>
        </w:tc>
        <w:tc>
          <w:tcPr>
            <w:tcW w:w="4475" w:type="dxa"/>
          </w:tcPr>
          <w:p w14:paraId="4106CC3A" w14:textId="7589397B" w:rsidR="006C1F08" w:rsidRDefault="006C1F08" w:rsidP="002E6B72">
            <w:pPr>
              <w:spacing w:after="0"/>
            </w:pPr>
            <w:r>
              <w:t>Liverpool in more ancient times – further develop use of local museums as sources of information.</w:t>
            </w:r>
          </w:p>
        </w:tc>
        <w:tc>
          <w:tcPr>
            <w:tcW w:w="4781" w:type="dxa"/>
          </w:tcPr>
          <w:p w14:paraId="3CD5B260" w14:textId="562376CD" w:rsidR="006C1F08" w:rsidRDefault="006C1F08" w:rsidP="002E6B72">
            <w:pPr>
              <w:spacing w:after="0"/>
            </w:pPr>
            <w:r>
              <w:t>Introduce contrasting social structures from the past including slavery and class as well as gender.</w:t>
            </w:r>
          </w:p>
        </w:tc>
        <w:tc>
          <w:tcPr>
            <w:tcW w:w="4569" w:type="dxa"/>
          </w:tcPr>
          <w:p w14:paraId="7AAB648E" w14:textId="7B278739" w:rsidR="006C1F08" w:rsidRDefault="00B74737" w:rsidP="002E6B72">
            <w:pPr>
              <w:spacing w:after="0"/>
            </w:pPr>
            <w:r>
              <w:t>How did cultures in the past connect with and have impact on their environment – food and farming</w:t>
            </w:r>
          </w:p>
        </w:tc>
      </w:tr>
      <w:tr w:rsidR="006C1F08" w14:paraId="52C3672D" w14:textId="1C3D8CBB" w:rsidTr="006C1F08">
        <w:tc>
          <w:tcPr>
            <w:tcW w:w="1077" w:type="dxa"/>
          </w:tcPr>
          <w:p w14:paraId="52BAE816" w14:textId="0E42DCC1" w:rsidR="006C1F08" w:rsidRDefault="006C1F08">
            <w:r>
              <w:t>Year 4</w:t>
            </w:r>
          </w:p>
        </w:tc>
        <w:tc>
          <w:tcPr>
            <w:tcW w:w="4475" w:type="dxa"/>
          </w:tcPr>
          <w:p w14:paraId="67667552" w14:textId="2C6F0983" w:rsidR="006C1F08" w:rsidRDefault="006C1F08" w:rsidP="002E6B72">
            <w:pPr>
              <w:spacing w:after="0"/>
            </w:pPr>
            <w:r>
              <w:t xml:space="preserve">Detailed focus on Liverpool in WW1 and experiences of people from Liverpool </w:t>
            </w:r>
            <w:proofErr w:type="gramStart"/>
            <w:r>
              <w:t>at this time</w:t>
            </w:r>
            <w:proofErr w:type="gramEnd"/>
            <w:r>
              <w:t>.</w:t>
            </w:r>
          </w:p>
        </w:tc>
        <w:tc>
          <w:tcPr>
            <w:tcW w:w="4781" w:type="dxa"/>
          </w:tcPr>
          <w:p w14:paraId="60AFC91E" w14:textId="29916992" w:rsidR="006C1F08" w:rsidRDefault="006C1F08" w:rsidP="002E6B72">
            <w:pPr>
              <w:spacing w:after="0"/>
            </w:pPr>
            <w:r>
              <w:t>Explore role of Women in WWI and introduce discussion of invasion in contrast to immigration.</w:t>
            </w:r>
          </w:p>
        </w:tc>
        <w:tc>
          <w:tcPr>
            <w:tcW w:w="4569" w:type="dxa"/>
          </w:tcPr>
          <w:p w14:paraId="004CA034" w14:textId="1231C779" w:rsidR="006C1F08" w:rsidRDefault="00B74737" w:rsidP="002E6B72">
            <w:pPr>
              <w:spacing w:after="0"/>
            </w:pPr>
            <w:r>
              <w:t>How did cultures in the past connect with and have impact on their environment – buildings, urban areas and wars</w:t>
            </w:r>
          </w:p>
        </w:tc>
      </w:tr>
      <w:tr w:rsidR="006C1F08" w14:paraId="5DD4E1A4" w14:textId="16AA9C32" w:rsidTr="006C1F08">
        <w:tc>
          <w:tcPr>
            <w:tcW w:w="1077" w:type="dxa"/>
          </w:tcPr>
          <w:p w14:paraId="2D5A1D0A" w14:textId="361B89DE" w:rsidR="006C1F08" w:rsidRDefault="006C1F08">
            <w:r>
              <w:t>Year 5</w:t>
            </w:r>
          </w:p>
        </w:tc>
        <w:tc>
          <w:tcPr>
            <w:tcW w:w="4475" w:type="dxa"/>
          </w:tcPr>
          <w:p w14:paraId="7518CD7D" w14:textId="458B0187" w:rsidR="006C1F08" w:rsidRDefault="00E36825" w:rsidP="002E6B72">
            <w:pPr>
              <w:spacing w:after="0"/>
            </w:pPr>
            <w:r>
              <w:t>Changes in life in Liverpool since 1946.</w:t>
            </w:r>
          </w:p>
        </w:tc>
        <w:tc>
          <w:tcPr>
            <w:tcW w:w="4781" w:type="dxa"/>
          </w:tcPr>
          <w:p w14:paraId="539031D7" w14:textId="57200028" w:rsidR="006C1F08" w:rsidRDefault="006C1F08" w:rsidP="002E6B72">
            <w:pPr>
              <w:spacing w:after="0"/>
            </w:pPr>
            <w:r>
              <w:t xml:space="preserve">Extend understanding </w:t>
            </w:r>
            <w:proofErr w:type="gramStart"/>
            <w:r>
              <w:t>of  contrasting</w:t>
            </w:r>
            <w:proofErr w:type="gramEnd"/>
            <w:r>
              <w:t xml:space="preserve"> social structures from the past including slavery and class as well as gender and conflict between groups and cultures following invasion.</w:t>
            </w:r>
            <w:r w:rsidR="00E36825">
              <w:t xml:space="preserve"> Changes in rights of groups in Britain since 1946.</w:t>
            </w:r>
          </w:p>
        </w:tc>
        <w:tc>
          <w:tcPr>
            <w:tcW w:w="4569" w:type="dxa"/>
          </w:tcPr>
          <w:p w14:paraId="2A36F193" w14:textId="1ABE193E" w:rsidR="006C1F08" w:rsidRDefault="00B74737" w:rsidP="002E6B72">
            <w:pPr>
              <w:spacing w:after="0"/>
            </w:pPr>
            <w:r>
              <w:t>How did cultures in the past connect with and have impact on their environment</w:t>
            </w:r>
          </w:p>
        </w:tc>
      </w:tr>
      <w:tr w:rsidR="006C1F08" w14:paraId="56AFF98D" w14:textId="18DE5A38" w:rsidTr="006C1F08">
        <w:tc>
          <w:tcPr>
            <w:tcW w:w="1077" w:type="dxa"/>
          </w:tcPr>
          <w:p w14:paraId="4AE136EE" w14:textId="5984D480" w:rsidR="006C1F08" w:rsidRDefault="006C1F08">
            <w:r>
              <w:t>Year 6</w:t>
            </w:r>
          </w:p>
        </w:tc>
        <w:tc>
          <w:tcPr>
            <w:tcW w:w="4475" w:type="dxa"/>
          </w:tcPr>
          <w:p w14:paraId="3D0526F2" w14:textId="0233D7BB" w:rsidR="006C1F08" w:rsidRDefault="006C1F08" w:rsidP="002E6B72">
            <w:pPr>
              <w:spacing w:after="0"/>
            </w:pPr>
            <w:r>
              <w:t>Chronological study of trade to and from Liverpool. Detailed focus on Liverpool in WWII. Toxteth riots.</w:t>
            </w:r>
          </w:p>
        </w:tc>
        <w:tc>
          <w:tcPr>
            <w:tcW w:w="4781" w:type="dxa"/>
          </w:tcPr>
          <w:p w14:paraId="09B3EDA1" w14:textId="259E7924" w:rsidR="006C1F08" w:rsidRDefault="006C1F08" w:rsidP="002E6B72">
            <w:pPr>
              <w:spacing w:after="0"/>
            </w:pPr>
            <w:r>
              <w:t xml:space="preserve">Develop understanding of civil rights, protest and women’s roles. Detailed study of trade including slavery, fair trade and the use of </w:t>
            </w:r>
            <w:r w:rsidR="00FD4288">
              <w:t xml:space="preserve">trade </w:t>
            </w:r>
            <w:r>
              <w:t>sanctions.</w:t>
            </w:r>
          </w:p>
        </w:tc>
        <w:tc>
          <w:tcPr>
            <w:tcW w:w="4569" w:type="dxa"/>
          </w:tcPr>
          <w:p w14:paraId="2537DCC7" w14:textId="086ED9C2" w:rsidR="006C1F08" w:rsidRDefault="005A74A5" w:rsidP="002E6B72">
            <w:pPr>
              <w:spacing w:after="0"/>
            </w:pPr>
            <w:r>
              <w:t>Environmental impact of t</w:t>
            </w:r>
            <w:r w:rsidR="00B74737">
              <w:t>rade and transport</w:t>
            </w:r>
          </w:p>
        </w:tc>
      </w:tr>
    </w:tbl>
    <w:p w14:paraId="4E6A98E4" w14:textId="77777777" w:rsidR="00B71996" w:rsidRDefault="00B71996"/>
    <w:sectPr w:rsidR="00B71996" w:rsidSect="00B71996">
      <w:pgSz w:w="16840" w:h="11900" w:orient="landscape"/>
      <w:pgMar w:top="964" w:right="964" w:bottom="964" w:left="9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9108C"/>
    <w:multiLevelType w:val="hybridMultilevel"/>
    <w:tmpl w:val="4B489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FA7843"/>
    <w:multiLevelType w:val="hybridMultilevel"/>
    <w:tmpl w:val="9A80B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DC57ED"/>
    <w:multiLevelType w:val="hybridMultilevel"/>
    <w:tmpl w:val="5862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097EF1"/>
    <w:multiLevelType w:val="hybridMultilevel"/>
    <w:tmpl w:val="8D2E9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2791112">
    <w:abstractNumId w:val="1"/>
  </w:num>
  <w:num w:numId="2" w16cid:durableId="1133405673">
    <w:abstractNumId w:val="2"/>
  </w:num>
  <w:num w:numId="3" w16cid:durableId="1481851261">
    <w:abstractNumId w:val="0"/>
  </w:num>
  <w:num w:numId="4" w16cid:durableId="20222770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996"/>
    <w:rsid w:val="001A33BD"/>
    <w:rsid w:val="001F141C"/>
    <w:rsid w:val="00243AAD"/>
    <w:rsid w:val="002702D6"/>
    <w:rsid w:val="002E6B72"/>
    <w:rsid w:val="00395A5B"/>
    <w:rsid w:val="003E08B2"/>
    <w:rsid w:val="004460B7"/>
    <w:rsid w:val="005642E5"/>
    <w:rsid w:val="005A74A5"/>
    <w:rsid w:val="0060788D"/>
    <w:rsid w:val="006C1F08"/>
    <w:rsid w:val="0072343B"/>
    <w:rsid w:val="007238CB"/>
    <w:rsid w:val="00782DB4"/>
    <w:rsid w:val="00786EF4"/>
    <w:rsid w:val="007F0CED"/>
    <w:rsid w:val="008F5752"/>
    <w:rsid w:val="00997F40"/>
    <w:rsid w:val="00A85349"/>
    <w:rsid w:val="00B308A3"/>
    <w:rsid w:val="00B31C66"/>
    <w:rsid w:val="00B71996"/>
    <w:rsid w:val="00B74737"/>
    <w:rsid w:val="00BB4739"/>
    <w:rsid w:val="00C43F0A"/>
    <w:rsid w:val="00C65542"/>
    <w:rsid w:val="00CD7635"/>
    <w:rsid w:val="00D345ED"/>
    <w:rsid w:val="00D9036F"/>
    <w:rsid w:val="00D94DAC"/>
    <w:rsid w:val="00E20155"/>
    <w:rsid w:val="00E36825"/>
    <w:rsid w:val="00E7148A"/>
    <w:rsid w:val="00E765D0"/>
    <w:rsid w:val="00E80F5E"/>
    <w:rsid w:val="00F31D4D"/>
    <w:rsid w:val="00F41ACD"/>
    <w:rsid w:val="00FA45EA"/>
    <w:rsid w:val="00FD4288"/>
    <w:rsid w:val="00FE75FE"/>
    <w:rsid w:val="00FF5B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A7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99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199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1996"/>
    <w:pPr>
      <w:ind w:left="720"/>
      <w:contextualSpacing/>
    </w:pPr>
  </w:style>
  <w:style w:type="character" w:styleId="Hyperlink">
    <w:name w:val="Hyperlink"/>
    <w:basedOn w:val="DefaultParagraphFont"/>
    <w:uiPriority w:val="99"/>
    <w:unhideWhenUsed/>
    <w:rsid w:val="001A33B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952b06-3268-4e55-b0fe-9eb49669fc08" xsi:nil="true"/>
    <lcf76f155ced4ddcb4097134ff3c332f xmlns="408036ea-1b9e-4437-8296-2e19a677577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7A466D0F0B014199F17874A9089BD2" ma:contentTypeVersion="19" ma:contentTypeDescription="Create a new document." ma:contentTypeScope="" ma:versionID="58a4b552d0690acd42ad499283d99787">
  <xsd:schema xmlns:xsd="http://www.w3.org/2001/XMLSchema" xmlns:xs="http://www.w3.org/2001/XMLSchema" xmlns:p="http://schemas.microsoft.com/office/2006/metadata/properties" xmlns:ns2="408036ea-1b9e-4437-8296-2e19a6775779" xmlns:ns3="07b4d3a2-3fa1-401f-bd62-629c5e67585e" xmlns:ns4="bb952b06-3268-4e55-b0fe-9eb49669fc08" targetNamespace="http://schemas.microsoft.com/office/2006/metadata/properties" ma:root="true" ma:fieldsID="55fdb25c3cacee7cd75d45539b0accb2" ns2:_="" ns3:_="" ns4:_="">
    <xsd:import namespace="408036ea-1b9e-4437-8296-2e19a6775779"/>
    <xsd:import namespace="07b4d3a2-3fa1-401f-bd62-629c5e67585e"/>
    <xsd:import namespace="bb952b06-3268-4e55-b0fe-9eb49669f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036ea-1b9e-4437-8296-2e19a6775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f4335e-c6cf-4429-aa3a-f62cbecd1b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b4d3a2-3fa1-401f-bd62-629c5e6758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952b06-3268-4e55-b0fe-9eb49669fc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cb3f3a3-df16-4a80-a814-479147323afc}" ma:internalName="TaxCatchAll" ma:showField="CatchAllData" ma:web="07b4d3a2-3fa1-401f-bd62-629c5e675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572AB-D517-4C7F-A744-F4C57DCDA9BC}">
  <ds:schemaRefs>
    <ds:schemaRef ds:uri="http://schemas.microsoft.com/office/2006/metadata/properties"/>
    <ds:schemaRef ds:uri="http://schemas.microsoft.com/office/infopath/2007/PartnerControls"/>
    <ds:schemaRef ds:uri="bb952b06-3268-4e55-b0fe-9eb49669fc08"/>
    <ds:schemaRef ds:uri="408036ea-1b9e-4437-8296-2e19a6775779"/>
  </ds:schemaRefs>
</ds:datastoreItem>
</file>

<file path=customXml/itemProps2.xml><?xml version="1.0" encoding="utf-8"?>
<ds:datastoreItem xmlns:ds="http://schemas.openxmlformats.org/officeDocument/2006/customXml" ds:itemID="{CE6FB6B4-5C3C-4348-ADF2-E77C685911CE}">
  <ds:schemaRefs>
    <ds:schemaRef ds:uri="http://schemas.microsoft.com/sharepoint/v3/contenttype/forms"/>
  </ds:schemaRefs>
</ds:datastoreItem>
</file>

<file path=customXml/itemProps3.xml><?xml version="1.0" encoding="utf-8"?>
<ds:datastoreItem xmlns:ds="http://schemas.openxmlformats.org/officeDocument/2006/customXml" ds:itemID="{C6DE60C6-90ED-4EE0-AB08-271E31949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036ea-1b9e-4437-8296-2e19a6775779"/>
    <ds:schemaRef ds:uri="07b4d3a2-3fa1-401f-bd62-629c5e67585e"/>
    <ds:schemaRef ds:uri="bb952b06-3268-4e55-b0fe-9eb49669f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Historic England</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Gyves, Lois</cp:lastModifiedBy>
  <cp:revision>2</cp:revision>
  <dcterms:created xsi:type="dcterms:W3CDTF">2025-08-21T15:20:00Z</dcterms:created>
  <dcterms:modified xsi:type="dcterms:W3CDTF">2025-08-21T15:20:00Z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0x010100577A466D0F0B014199F17874A9089BD2</vt:lpwstr>
  </property>
</Properties>
</file>